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D4" w:rsidRDefault="002C49D4" w:rsidP="002C49D4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2C49D4" w:rsidRDefault="002C49D4" w:rsidP="002C49D4">
      <w:pPr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2C49D4" w:rsidRDefault="002C49D4" w:rsidP="002C49D4">
      <w:pPr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2C49D4" w:rsidRDefault="002C49D4" w:rsidP="002C49D4">
      <w:pPr>
        <w:pStyle w:val="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  Волгоградской области</w:t>
      </w:r>
    </w:p>
    <w:p w:rsidR="002C49D4" w:rsidRDefault="00774163" w:rsidP="002C49D4">
      <w:pPr>
        <w:jc w:val="center"/>
        <w:rPr>
          <w:color w:val="000000"/>
        </w:rPr>
      </w:pPr>
      <w:r w:rsidRPr="00774163"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</w:pict>
      </w:r>
      <w:r w:rsidRPr="00774163">
        <w:rPr>
          <w:noProof/>
          <w:lang w:eastAsia="ru-RU"/>
        </w:rPr>
        <w:pict>
          <v:line id="Прямая соединительная линия 1" o:spid="_x0000_s1027" style="position:absolute;left:0;text-align:left;z-index:251661312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</w:pict>
      </w:r>
    </w:p>
    <w:p w:rsidR="002C49D4" w:rsidRDefault="002C49D4" w:rsidP="002C49D4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2C49D4" w:rsidRDefault="002C49D4" w:rsidP="002C49D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05.12.2014г. </w:t>
      </w:r>
      <w:r>
        <w:rPr>
          <w:b/>
          <w:bCs/>
          <w:color w:val="000000"/>
        </w:rPr>
        <w:tab/>
        <w:t xml:space="preserve">                                                                                                                                            №  5/14</w:t>
      </w:r>
    </w:p>
    <w:p w:rsidR="002C49D4" w:rsidRDefault="002C49D4" w:rsidP="002C49D4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принятии бюджета Креповского сельского поселения на 2015год и плановый период 2016 и 2017 годы.</w:t>
      </w:r>
    </w:p>
    <w:p w:rsidR="002C49D4" w:rsidRDefault="002C49D4" w:rsidP="002C49D4">
      <w:pPr>
        <w:rPr>
          <w:bCs/>
          <w:color w:val="000000"/>
          <w:sz w:val="28"/>
          <w:szCs w:val="28"/>
        </w:rPr>
      </w:pPr>
    </w:p>
    <w:p w:rsidR="002C49D4" w:rsidRPr="007D547F" w:rsidRDefault="002C49D4" w:rsidP="002C49D4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 xml:space="preserve">Рассмотрев проект бюджета Креповского сельского поселения на 2015 год и на период 2016-2017 год, руководствуясь ст.34 Устава Креповского сельского поселения </w:t>
      </w:r>
    </w:p>
    <w:p w:rsidR="002C49D4" w:rsidRPr="007D547F" w:rsidRDefault="002C49D4" w:rsidP="002C49D4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 xml:space="preserve">В соответствии с федеральным законом РФ №131 от 06.10.2003г. «Об общих принципах организации местного самоуправления Российской Федерации» , Совет депутатов Креповского сельского поселения </w:t>
      </w:r>
    </w:p>
    <w:p w:rsidR="002C49D4" w:rsidRPr="007D547F" w:rsidRDefault="002C49D4" w:rsidP="002C49D4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РЕШИЛ:</w:t>
      </w:r>
    </w:p>
    <w:p w:rsidR="002C49D4" w:rsidRDefault="002C49D4" w:rsidP="002C49D4">
      <w:pPr>
        <w:rPr>
          <w:b/>
        </w:rPr>
      </w:pPr>
      <w:r>
        <w:tab/>
      </w:r>
      <w:r>
        <w:rPr>
          <w:b/>
        </w:rPr>
        <w:t>Статья 1. Утвердить бюджет Креповского поселения на 2015 год по расходам в сумме 5663,6 тыс. руб. и доходам в сумме 5663,6 тыс. руб., в т.ч. собственные доходы 850,1 тыс. рублей, дотации бюджетам поселений на выравнивания бюджета 987,0 тыс. рублей, субвенций 61,5тыс. рублей, субсидии на обеспечение сбалансированности местных бюджетов 3765,0 тыс.рублей.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       Статья 2.Утвердить бюджет Креповского сельского поселения на 2016-2017год 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2016 год в сумме 2058,2 тыс. рублей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</w:t>
      </w:r>
      <w:r w:rsidR="005B26C3">
        <w:rPr>
          <w:b/>
        </w:rPr>
        <w:t>7</w:t>
      </w:r>
      <w:r>
        <w:rPr>
          <w:b/>
        </w:rPr>
        <w:t xml:space="preserve"> год в сумме 2129,1 тыс. рублей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 Прогнозируемый общий объем  доходов бюджета Креповского сельского поселения на 201</w:t>
      </w:r>
      <w:r w:rsidR="005B26C3">
        <w:rPr>
          <w:b/>
        </w:rPr>
        <w:t>6</w:t>
      </w:r>
      <w:r>
        <w:rPr>
          <w:b/>
        </w:rPr>
        <w:t xml:space="preserve"> год в сумме</w:t>
      </w:r>
      <w:r w:rsidR="005B26C3">
        <w:rPr>
          <w:b/>
        </w:rPr>
        <w:t xml:space="preserve"> </w:t>
      </w:r>
      <w:r>
        <w:rPr>
          <w:b/>
        </w:rPr>
        <w:t xml:space="preserve">  </w:t>
      </w:r>
      <w:r w:rsidR="005B26C3">
        <w:rPr>
          <w:b/>
        </w:rPr>
        <w:t>2058,2</w:t>
      </w:r>
      <w:r>
        <w:rPr>
          <w:b/>
        </w:rPr>
        <w:t xml:space="preserve">тыс. рублей , в т.ч. собственные доходы </w:t>
      </w:r>
      <w:r w:rsidR="005B26C3">
        <w:rPr>
          <w:b/>
        </w:rPr>
        <w:t>926,4</w:t>
      </w:r>
      <w:r>
        <w:rPr>
          <w:b/>
        </w:rPr>
        <w:t xml:space="preserve"> тыс. рублей , дотации поселениям на выравниван</w:t>
      </w:r>
      <w:r w:rsidR="005B26C3">
        <w:rPr>
          <w:b/>
        </w:rPr>
        <w:t>ие бюджетной обеспеченности  1036</w:t>
      </w:r>
      <w:r>
        <w:rPr>
          <w:b/>
        </w:rPr>
        <w:t xml:space="preserve"> тыс. рублей, субвенции </w:t>
      </w:r>
      <w:r w:rsidR="005B26C3">
        <w:rPr>
          <w:b/>
        </w:rPr>
        <w:t>59,3</w:t>
      </w:r>
      <w:r>
        <w:rPr>
          <w:b/>
        </w:rPr>
        <w:t xml:space="preserve"> тыс. рублей.</w:t>
      </w:r>
    </w:p>
    <w:p w:rsidR="005B26C3" w:rsidRDefault="002C49D4" w:rsidP="002C49D4">
      <w:pPr>
        <w:rPr>
          <w:b/>
        </w:rPr>
      </w:pPr>
      <w:r>
        <w:rPr>
          <w:b/>
        </w:rPr>
        <w:t xml:space="preserve">    Прогнозируемый общий объем доходов бюджета Креповского сельского поселения на 201</w:t>
      </w:r>
      <w:r w:rsidR="005B26C3">
        <w:rPr>
          <w:b/>
        </w:rPr>
        <w:t>7 год в сумме 2129,1</w:t>
      </w:r>
      <w:r>
        <w:rPr>
          <w:b/>
        </w:rPr>
        <w:t xml:space="preserve"> тыс. руб</w:t>
      </w:r>
      <w:r w:rsidR="005B26C3">
        <w:rPr>
          <w:b/>
        </w:rPr>
        <w:t>лей , в т.ч. собственные доходы 929,0</w:t>
      </w:r>
      <w:r>
        <w:rPr>
          <w:b/>
        </w:rPr>
        <w:t xml:space="preserve"> тыс. рублей , дотации на выравниван</w:t>
      </w:r>
      <w:r w:rsidR="005B26C3">
        <w:rPr>
          <w:b/>
        </w:rPr>
        <w:t>ие  бюджетной обеспеченности  1086,0</w:t>
      </w:r>
      <w:r>
        <w:rPr>
          <w:b/>
        </w:rPr>
        <w:t xml:space="preserve"> тыс. рублей, субвенции </w:t>
      </w:r>
      <w:r w:rsidR="005B26C3">
        <w:rPr>
          <w:b/>
        </w:rPr>
        <w:t>56,6</w:t>
      </w:r>
      <w:r>
        <w:rPr>
          <w:b/>
        </w:rPr>
        <w:t xml:space="preserve"> тыс. рублей.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    Статья 3. Муниципальный внутренний долг Креповского сельского поселения</w:t>
      </w:r>
    </w:p>
    <w:p w:rsidR="002C49D4" w:rsidRDefault="002C49D4" w:rsidP="002C49D4">
      <w:pPr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t>Установить предельный объем муниципального долга Креповского сельского поселения на 201</w:t>
      </w:r>
      <w:r w:rsidR="005B26C3">
        <w:rPr>
          <w:b/>
        </w:rPr>
        <w:t>5</w:t>
      </w:r>
      <w:r>
        <w:rPr>
          <w:b/>
        </w:rPr>
        <w:t xml:space="preserve"> год в сумме -0,0 тыс.рублей ; на 201</w:t>
      </w:r>
      <w:r w:rsidR="005B26C3">
        <w:rPr>
          <w:b/>
        </w:rPr>
        <w:t>6</w:t>
      </w:r>
      <w:r>
        <w:rPr>
          <w:b/>
        </w:rPr>
        <w:t xml:space="preserve"> год – 0,0 тыс.рублей ; на 201</w:t>
      </w:r>
      <w:r w:rsidR="005B26C3">
        <w:rPr>
          <w:b/>
        </w:rPr>
        <w:t>7</w:t>
      </w:r>
      <w:r>
        <w:rPr>
          <w:b/>
        </w:rPr>
        <w:t xml:space="preserve"> год – 0,00 тыс.рублей.</w:t>
      </w:r>
    </w:p>
    <w:p w:rsidR="002C49D4" w:rsidRDefault="002C49D4" w:rsidP="002C49D4">
      <w:pPr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t>Установить верхний предел муниципального внутреннего долга Креповского сельского поселения по состоянию на 01.01.201</w:t>
      </w:r>
      <w:r w:rsidR="005B26C3">
        <w:rPr>
          <w:b/>
        </w:rPr>
        <w:t>6</w:t>
      </w:r>
      <w:r>
        <w:rPr>
          <w:b/>
        </w:rPr>
        <w:t xml:space="preserve"> года в сумме 0,0 тыс.рублей. в том числе верхний </w:t>
      </w:r>
      <w:r>
        <w:rPr>
          <w:b/>
        </w:rPr>
        <w:lastRenderedPageBreak/>
        <w:t>предел долга муниципальным гарантиям Креповского сельского поселения 0,0 тыс.рублей : на 01.01.201</w:t>
      </w:r>
      <w:r w:rsidR="005B26C3">
        <w:rPr>
          <w:b/>
        </w:rPr>
        <w:t>7</w:t>
      </w:r>
      <w:r>
        <w:rPr>
          <w:b/>
        </w:rPr>
        <w:t>год в сумме 0,0 тыс.рублей в том числе верхний предел долга муниципальным гарантиям Креповского сельского поселения 0,0 тыс.рублей; на 01.01.201</w:t>
      </w:r>
      <w:r w:rsidR="005B26C3">
        <w:rPr>
          <w:b/>
        </w:rPr>
        <w:t>8</w:t>
      </w:r>
      <w:r>
        <w:rPr>
          <w:b/>
        </w:rPr>
        <w:t xml:space="preserve"> год в сумме 0,0 тыс.рублей в том числе верхний предел муниципальным гарантиям Креповского сельского поселения 0,0 тыс.рублей.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     Статья 4.Главные администраторы доходов и главные администраторы источников финансирования дефицита бюджета Креповского сельского поселения </w:t>
      </w:r>
    </w:p>
    <w:p w:rsidR="002C49D4" w:rsidRDefault="002C49D4" w:rsidP="002C49D4">
      <w:pPr>
        <w:numPr>
          <w:ilvl w:val="0"/>
          <w:numId w:val="31"/>
        </w:numPr>
        <w:spacing w:after="0" w:line="240" w:lineRule="auto"/>
        <w:rPr>
          <w:b/>
        </w:rPr>
      </w:pPr>
      <w:r>
        <w:rPr>
          <w:b/>
        </w:rPr>
        <w:t>Утвердить перечень главных  администраторов доходов Креповского сельского поселения  согласно приложения 1 настоящему решению ;</w:t>
      </w:r>
    </w:p>
    <w:p w:rsidR="002C49D4" w:rsidRDefault="002C49D4" w:rsidP="002C49D4">
      <w:pPr>
        <w:numPr>
          <w:ilvl w:val="0"/>
          <w:numId w:val="31"/>
        </w:numPr>
        <w:spacing w:after="0" w:line="240" w:lineRule="auto"/>
        <w:rPr>
          <w:b/>
        </w:rPr>
      </w:pPr>
      <w:r>
        <w:rPr>
          <w:b/>
        </w:rPr>
        <w:t>Администрация Креповского сельского поселения ,  в случае изменений в 201</w:t>
      </w:r>
      <w:r w:rsidR="005B26C3">
        <w:rPr>
          <w:b/>
        </w:rPr>
        <w:t>5</w:t>
      </w:r>
      <w:r>
        <w:rPr>
          <w:b/>
        </w:rPr>
        <w:t xml:space="preserve">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2C49D4" w:rsidRDefault="002C49D4" w:rsidP="002C49D4">
      <w:pPr>
        <w:rPr>
          <w:b/>
        </w:rPr>
      </w:pPr>
      <w:r>
        <w:rPr>
          <w:b/>
        </w:rPr>
        <w:t>Статья 5. Установить, что в 201</w:t>
      </w:r>
      <w:r w:rsidR="005B26C3">
        <w:rPr>
          <w:b/>
        </w:rPr>
        <w:t>5</w:t>
      </w:r>
      <w:r>
        <w:rPr>
          <w:b/>
        </w:rPr>
        <w:t xml:space="preserve"> и на 201</w:t>
      </w:r>
      <w:r w:rsidR="005B26C3">
        <w:rPr>
          <w:b/>
        </w:rPr>
        <w:t>6</w:t>
      </w:r>
      <w:r>
        <w:rPr>
          <w:b/>
        </w:rPr>
        <w:t>-201</w:t>
      </w:r>
      <w:r w:rsidR="005B26C3">
        <w:rPr>
          <w:b/>
        </w:rPr>
        <w:t>7</w:t>
      </w:r>
      <w:r>
        <w:rPr>
          <w:b/>
        </w:rPr>
        <w:t xml:space="preserve">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2C49D4" w:rsidRDefault="002C49D4" w:rsidP="002C49D4">
      <w:pPr>
        <w:rPr>
          <w:b/>
        </w:rPr>
      </w:pPr>
      <w:r>
        <w:rPr>
          <w:b/>
        </w:rPr>
        <w:t>Статья 6.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 ,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Креповского сельского поселения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Учесть в местном  бюджете на 201</w:t>
      </w:r>
      <w:r w:rsidR="005B26C3">
        <w:rPr>
          <w:b/>
        </w:rPr>
        <w:t>5</w:t>
      </w:r>
      <w:r>
        <w:rPr>
          <w:b/>
        </w:rPr>
        <w:t xml:space="preserve"> год   поступления доходов согласно приложению 4 к настоящему Решению и на 201</w:t>
      </w:r>
      <w:r w:rsidR="005B26C3">
        <w:rPr>
          <w:b/>
        </w:rPr>
        <w:t>6</w:t>
      </w:r>
      <w:r>
        <w:rPr>
          <w:b/>
        </w:rPr>
        <w:t>-201</w:t>
      </w:r>
      <w:r w:rsidR="005B26C3">
        <w:rPr>
          <w:b/>
        </w:rPr>
        <w:t>7</w:t>
      </w:r>
      <w:r>
        <w:rPr>
          <w:b/>
        </w:rPr>
        <w:t xml:space="preserve"> согласно приложению 5  к настоящему Решению</w:t>
      </w:r>
    </w:p>
    <w:p w:rsidR="002C49D4" w:rsidRDefault="002C49D4" w:rsidP="002C49D4">
      <w:pPr>
        <w:rPr>
          <w:b/>
        </w:rPr>
      </w:pPr>
      <w:r>
        <w:rPr>
          <w:b/>
        </w:rPr>
        <w:t>Статья 7.Утвердить распределение расходов местного бюджета на 201</w:t>
      </w:r>
      <w:r w:rsidR="005B26C3">
        <w:rPr>
          <w:b/>
        </w:rPr>
        <w:t>5</w:t>
      </w:r>
      <w:r>
        <w:rPr>
          <w:b/>
        </w:rPr>
        <w:t>год по разделам, подразделам функциональной классификации расходов бюджетов Российской Федерации согласно приложению 6 к настоящему Решению и на 201</w:t>
      </w:r>
      <w:r w:rsidR="005B26C3">
        <w:rPr>
          <w:b/>
        </w:rPr>
        <w:t>6</w:t>
      </w:r>
      <w:r>
        <w:rPr>
          <w:b/>
        </w:rPr>
        <w:t>-201</w:t>
      </w:r>
      <w:r w:rsidR="005B26C3">
        <w:rPr>
          <w:b/>
        </w:rPr>
        <w:t>7</w:t>
      </w:r>
      <w:r>
        <w:rPr>
          <w:b/>
        </w:rPr>
        <w:t xml:space="preserve">  год согласно приложениям 7 к настоящему Решению.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Статья 8. Утверди</w:t>
      </w:r>
      <w:r w:rsidR="005B26C3">
        <w:rPr>
          <w:b/>
        </w:rPr>
        <w:t>ть резервный фонд в сумме : 2015</w:t>
      </w:r>
      <w:r>
        <w:rPr>
          <w:b/>
        </w:rPr>
        <w:t>г.-2,1тыс.рублей , 201</w:t>
      </w:r>
      <w:r w:rsidR="00601A65">
        <w:rPr>
          <w:b/>
        </w:rPr>
        <w:t>6</w:t>
      </w:r>
      <w:r>
        <w:rPr>
          <w:b/>
        </w:rPr>
        <w:t>г.-2,1тыс.рублей, 201</w:t>
      </w:r>
      <w:r w:rsidR="00601A65">
        <w:rPr>
          <w:b/>
        </w:rPr>
        <w:t>7</w:t>
      </w:r>
      <w:r>
        <w:rPr>
          <w:b/>
        </w:rPr>
        <w:t>г.-2,1тыс.рублей</w:t>
      </w:r>
    </w:p>
    <w:p w:rsidR="002C49D4" w:rsidRDefault="002C49D4" w:rsidP="002C49D4">
      <w:pPr>
        <w:rPr>
          <w:b/>
        </w:rPr>
      </w:pPr>
      <w:r>
        <w:rPr>
          <w:b/>
        </w:rPr>
        <w:tab/>
        <w:t>Утвердить общий объем условно утвержденных расходов на плановый период 201</w:t>
      </w:r>
      <w:r w:rsidR="00601A65">
        <w:rPr>
          <w:b/>
        </w:rPr>
        <w:t>6</w:t>
      </w:r>
      <w:r>
        <w:rPr>
          <w:b/>
        </w:rPr>
        <w:t xml:space="preserve"> год в объеме  51,4тыс.рублей</w:t>
      </w:r>
    </w:p>
    <w:p w:rsidR="002C49D4" w:rsidRDefault="002C49D4" w:rsidP="002C49D4">
      <w:pPr>
        <w:rPr>
          <w:b/>
        </w:rPr>
      </w:pPr>
      <w:r>
        <w:rPr>
          <w:b/>
        </w:rPr>
        <w:tab/>
        <w:t>Утвердить  общий объем условно утвержденных расходов на плановый период 201</w:t>
      </w:r>
      <w:r w:rsidR="00601A65">
        <w:rPr>
          <w:b/>
        </w:rPr>
        <w:t>7</w:t>
      </w:r>
      <w:r>
        <w:rPr>
          <w:b/>
        </w:rPr>
        <w:t xml:space="preserve"> год в объеме 106,4тыс.рублей.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             Неиспользованные по состоянию на 01.01.201</w:t>
      </w:r>
      <w:r w:rsidR="00601A65">
        <w:rPr>
          <w:b/>
        </w:rPr>
        <w:t>5</w:t>
      </w:r>
      <w:r>
        <w:rPr>
          <w:b/>
        </w:rPr>
        <w:t xml:space="preserve">года остатки межбюджетных трансфертов, полученных из областного бюджета в форме субвенций, субсидий и иных межбюджетных трансфертов, имеющих целевое назначение (далее- целевые средства), за исключением целевых средств, перечень которых утверждается министерством финансов Волгоградской области, подлежат возврату в областной бюджет органами местного самоуправления, за которыми муниципальными правовыми актами закреплены источники доходов бюджета по возврату остатков целевых средств </w:t>
      </w:r>
      <w:r>
        <w:rPr>
          <w:b/>
        </w:rPr>
        <w:lastRenderedPageBreak/>
        <w:t>(далее-администраторы доходов по возврату) до 01.02.201</w:t>
      </w:r>
      <w:r w:rsidR="00601A65">
        <w:rPr>
          <w:b/>
        </w:rPr>
        <w:t>5</w:t>
      </w:r>
      <w:r>
        <w:rPr>
          <w:b/>
        </w:rPr>
        <w:t>года в порядке, установленном министерством финансов Волгоградской области.</w:t>
      </w:r>
    </w:p>
    <w:p w:rsidR="002C49D4" w:rsidRDefault="002C49D4" w:rsidP="002C49D4">
      <w:pPr>
        <w:rPr>
          <w:b/>
        </w:rPr>
      </w:pPr>
      <w:r>
        <w:rPr>
          <w:b/>
        </w:rPr>
        <w:t>Статья 9. Утвердить  распределение р</w:t>
      </w:r>
      <w:r w:rsidR="00601A65">
        <w:rPr>
          <w:b/>
        </w:rPr>
        <w:t>асходов местного бюджета на 2015</w:t>
      </w:r>
      <w:r>
        <w:rPr>
          <w:b/>
        </w:rPr>
        <w:t>год по разделам, подразделам  функциональной классификации расходов бюджетов Российской Федерации, согласно приложению 8 к настоящему Решению и на 201</w:t>
      </w:r>
      <w:r w:rsidR="00601A65">
        <w:rPr>
          <w:b/>
        </w:rPr>
        <w:t>6</w:t>
      </w:r>
      <w:r>
        <w:rPr>
          <w:b/>
        </w:rPr>
        <w:t>-201</w:t>
      </w:r>
      <w:r w:rsidR="00601A65">
        <w:rPr>
          <w:b/>
        </w:rPr>
        <w:t>7</w:t>
      </w:r>
      <w:r>
        <w:rPr>
          <w:b/>
        </w:rPr>
        <w:t xml:space="preserve"> годы согласно приложениям 9 к настоящему Решению.</w:t>
      </w:r>
    </w:p>
    <w:p w:rsidR="002C49D4" w:rsidRDefault="002C49D4" w:rsidP="002C49D4">
      <w:pPr>
        <w:rPr>
          <w:b/>
        </w:rPr>
      </w:pPr>
      <w:r>
        <w:rPr>
          <w:b/>
        </w:rPr>
        <w:t>Статья 10. Утвердить  распределение расходов местного бюджета на 201</w:t>
      </w:r>
      <w:r w:rsidR="00601A65">
        <w:rPr>
          <w:b/>
        </w:rPr>
        <w:t>5</w:t>
      </w:r>
      <w:r>
        <w:rPr>
          <w:b/>
        </w:rPr>
        <w:t>г по разделам, подразделам, целевым статьям расходов, видам расходов ведомственной классификации расходов бюджетов  Российской Федерации, согласно приложению 10  к настоящему Решению и на 201</w:t>
      </w:r>
      <w:r w:rsidR="00601A65">
        <w:rPr>
          <w:b/>
        </w:rPr>
        <w:t>6</w:t>
      </w:r>
      <w:r>
        <w:rPr>
          <w:b/>
        </w:rPr>
        <w:t>-201</w:t>
      </w:r>
      <w:r w:rsidR="00601A65">
        <w:rPr>
          <w:b/>
        </w:rPr>
        <w:t>7</w:t>
      </w:r>
      <w:r>
        <w:rPr>
          <w:b/>
        </w:rPr>
        <w:t xml:space="preserve"> годы   согласно приложениям 11 к настоящему Решению.</w:t>
      </w:r>
    </w:p>
    <w:p w:rsidR="002C49D4" w:rsidRDefault="002C49D4" w:rsidP="002C49D4">
      <w:pPr>
        <w:rPr>
          <w:b/>
        </w:rPr>
      </w:pPr>
      <w:r>
        <w:rPr>
          <w:b/>
        </w:rPr>
        <w:t>Статья 11. Образовать в составе бюджета Креповского сельского поселения на 201</w:t>
      </w:r>
      <w:r w:rsidR="00601A65">
        <w:rPr>
          <w:b/>
        </w:rPr>
        <w:t>5</w:t>
      </w:r>
      <w:r>
        <w:rPr>
          <w:b/>
        </w:rPr>
        <w:t xml:space="preserve"> год фонд компенсации в сумме </w:t>
      </w:r>
      <w:r w:rsidR="00601A65">
        <w:rPr>
          <w:b/>
        </w:rPr>
        <w:t>61,5</w:t>
      </w:r>
      <w:r>
        <w:rPr>
          <w:b/>
        </w:rPr>
        <w:t xml:space="preserve"> тыс.рублей, на 201</w:t>
      </w:r>
      <w:r w:rsidR="00601A65">
        <w:rPr>
          <w:b/>
        </w:rPr>
        <w:t>6</w:t>
      </w:r>
      <w:r>
        <w:rPr>
          <w:b/>
        </w:rPr>
        <w:t xml:space="preserve"> в сумме </w:t>
      </w:r>
      <w:r w:rsidR="00601A65">
        <w:rPr>
          <w:b/>
        </w:rPr>
        <w:t>59,3</w:t>
      </w:r>
      <w:r>
        <w:rPr>
          <w:b/>
        </w:rPr>
        <w:t xml:space="preserve"> тыс. рублей и на 201</w:t>
      </w:r>
      <w:r w:rsidR="00601A65">
        <w:rPr>
          <w:b/>
        </w:rPr>
        <w:t>7</w:t>
      </w:r>
      <w:r>
        <w:rPr>
          <w:b/>
        </w:rPr>
        <w:t xml:space="preserve"> год в сумме </w:t>
      </w:r>
      <w:r w:rsidR="00601A65">
        <w:rPr>
          <w:b/>
        </w:rPr>
        <w:t>56,6</w:t>
      </w:r>
      <w:r>
        <w:rPr>
          <w:b/>
        </w:rPr>
        <w:t xml:space="preserve"> тыс. рублей.   Средства областного фонда компенсаций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2C49D4" w:rsidRDefault="002C49D4" w:rsidP="002C49D4">
      <w:pPr>
        <w:rPr>
          <w:b/>
        </w:rPr>
      </w:pPr>
      <w:r>
        <w:rPr>
          <w:b/>
        </w:rPr>
        <w:t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 по созданию, исполнению функций и организации деятельности административных комиссий муниципальных образований» на 201</w:t>
      </w:r>
      <w:r w:rsidR="00601A65">
        <w:rPr>
          <w:b/>
        </w:rPr>
        <w:t>5</w:t>
      </w:r>
      <w:r>
        <w:rPr>
          <w:b/>
        </w:rPr>
        <w:t xml:space="preserve"> год  в сумме 2,9тыс. рублей, на 201</w:t>
      </w:r>
      <w:r w:rsidR="00601A65">
        <w:rPr>
          <w:b/>
        </w:rPr>
        <w:t>6</w:t>
      </w:r>
      <w:r>
        <w:rPr>
          <w:b/>
        </w:rPr>
        <w:t xml:space="preserve"> год в сумме </w:t>
      </w:r>
      <w:r w:rsidR="00601A65">
        <w:rPr>
          <w:b/>
        </w:rPr>
        <w:t>0,0</w:t>
      </w:r>
      <w:r>
        <w:rPr>
          <w:b/>
        </w:rPr>
        <w:t xml:space="preserve"> тыс. рублей и на 201</w:t>
      </w:r>
      <w:r w:rsidR="00601A65">
        <w:rPr>
          <w:b/>
        </w:rPr>
        <w:t>7</w:t>
      </w:r>
      <w:r>
        <w:rPr>
          <w:b/>
        </w:rPr>
        <w:t xml:space="preserve">год в сумме </w:t>
      </w:r>
      <w:r w:rsidR="00601A65">
        <w:rPr>
          <w:b/>
        </w:rPr>
        <w:t>0,0</w:t>
      </w:r>
      <w:r>
        <w:rPr>
          <w:b/>
        </w:rPr>
        <w:t xml:space="preserve"> тыс. рублей :</w:t>
      </w:r>
    </w:p>
    <w:p w:rsidR="002C49D4" w:rsidRDefault="002C49D4" w:rsidP="002C49D4">
      <w:pPr>
        <w:rPr>
          <w:b/>
        </w:rPr>
      </w:pPr>
      <w:r>
        <w:rPr>
          <w:b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201</w:t>
      </w:r>
      <w:r w:rsidR="00601A65">
        <w:rPr>
          <w:b/>
        </w:rPr>
        <w:t>5 год  в сумме 58,6</w:t>
      </w:r>
      <w:r>
        <w:rPr>
          <w:b/>
        </w:rPr>
        <w:t xml:space="preserve"> тыс. рублей на  201</w:t>
      </w:r>
      <w:r w:rsidR="00601A65">
        <w:rPr>
          <w:b/>
        </w:rPr>
        <w:t>6</w:t>
      </w:r>
      <w:r>
        <w:rPr>
          <w:b/>
        </w:rPr>
        <w:t xml:space="preserve"> год в сумме </w:t>
      </w:r>
      <w:r w:rsidR="00601A65">
        <w:rPr>
          <w:b/>
        </w:rPr>
        <w:t>59,3</w:t>
      </w:r>
      <w:r>
        <w:rPr>
          <w:b/>
        </w:rPr>
        <w:t xml:space="preserve"> тыс. рублей , на 201</w:t>
      </w:r>
      <w:r w:rsidR="00601A65">
        <w:rPr>
          <w:b/>
        </w:rPr>
        <w:t>7</w:t>
      </w:r>
      <w:r>
        <w:rPr>
          <w:b/>
        </w:rPr>
        <w:t xml:space="preserve"> год в сумме </w:t>
      </w:r>
      <w:r w:rsidR="00601A65">
        <w:rPr>
          <w:b/>
        </w:rPr>
        <w:t>56,6</w:t>
      </w:r>
      <w:r>
        <w:rPr>
          <w:b/>
        </w:rPr>
        <w:t xml:space="preserve">тыс. рублей  </w:t>
      </w:r>
    </w:p>
    <w:p w:rsidR="002C49D4" w:rsidRDefault="002C49D4" w:rsidP="002C49D4">
      <w:pPr>
        <w:rPr>
          <w:b/>
        </w:rPr>
      </w:pPr>
      <w:r>
        <w:rPr>
          <w:b/>
        </w:rPr>
        <w:t>Статья 12. Муниципальный дорожный фонд Креповского сельского поселения</w:t>
      </w:r>
    </w:p>
    <w:p w:rsidR="002C49D4" w:rsidRDefault="002C49D4" w:rsidP="002C49D4">
      <w:pPr>
        <w:numPr>
          <w:ilvl w:val="0"/>
          <w:numId w:val="46"/>
        </w:numPr>
        <w:spacing w:after="0" w:line="240" w:lineRule="auto"/>
        <w:rPr>
          <w:b/>
        </w:rPr>
      </w:pPr>
      <w:r>
        <w:rPr>
          <w:b/>
        </w:rPr>
        <w:t>Утвердить объем бюджетных ассигнований муниципального дорожного фонда Креповского сельского поселения на 201</w:t>
      </w:r>
      <w:r w:rsidR="00601A65">
        <w:rPr>
          <w:b/>
        </w:rPr>
        <w:t>5</w:t>
      </w:r>
      <w:r>
        <w:rPr>
          <w:b/>
        </w:rPr>
        <w:t xml:space="preserve"> год в сумме</w:t>
      </w:r>
      <w:r w:rsidR="00601A65">
        <w:rPr>
          <w:b/>
        </w:rPr>
        <w:t>170,1</w:t>
      </w:r>
      <w:r>
        <w:rPr>
          <w:b/>
        </w:rPr>
        <w:t xml:space="preserve"> тыс. рублей, на 201</w:t>
      </w:r>
      <w:r w:rsidR="00601A65">
        <w:rPr>
          <w:b/>
        </w:rPr>
        <w:t>6</w:t>
      </w:r>
      <w:r>
        <w:rPr>
          <w:b/>
        </w:rPr>
        <w:t xml:space="preserve">год в сумме </w:t>
      </w:r>
      <w:r w:rsidR="00601A65">
        <w:rPr>
          <w:b/>
        </w:rPr>
        <w:t>207,4</w:t>
      </w:r>
      <w:r>
        <w:rPr>
          <w:b/>
        </w:rPr>
        <w:t xml:space="preserve"> тыс. рублей, на 201</w:t>
      </w:r>
      <w:r w:rsidR="00601A65">
        <w:rPr>
          <w:b/>
        </w:rPr>
        <w:t>7год в сумме 169,0</w:t>
      </w:r>
      <w:r>
        <w:rPr>
          <w:b/>
        </w:rPr>
        <w:t xml:space="preserve">  тыс.рублей</w:t>
      </w:r>
    </w:p>
    <w:p w:rsidR="002C49D4" w:rsidRDefault="002C49D4" w:rsidP="002C49D4">
      <w:pPr>
        <w:numPr>
          <w:ilvl w:val="0"/>
          <w:numId w:val="46"/>
        </w:numPr>
        <w:spacing w:after="0" w:line="240" w:lineRule="auto"/>
        <w:rPr>
          <w:b/>
        </w:rPr>
      </w:pPr>
      <w:r>
        <w:rPr>
          <w:b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</w:p>
    <w:p w:rsidR="002C49D4" w:rsidRDefault="002C49D4" w:rsidP="002C49D4">
      <w:pPr>
        <w:ind w:left="720"/>
        <w:rPr>
          <w:b/>
        </w:rPr>
      </w:pPr>
    </w:p>
    <w:p w:rsidR="002C49D4" w:rsidRDefault="002C49D4" w:rsidP="002C49D4">
      <w:pPr>
        <w:rPr>
          <w:b/>
        </w:rPr>
      </w:pPr>
      <w:r>
        <w:rPr>
          <w:b/>
        </w:rPr>
        <w:t>Статья 13. Установить, что до 01.01.201</w:t>
      </w:r>
      <w:r w:rsidR="00934E11">
        <w:rPr>
          <w:b/>
        </w:rPr>
        <w:t>6</w:t>
      </w:r>
      <w:r>
        <w:rPr>
          <w:b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РФ в пределах общего объема бюджетных ассигнований, предусмотренных на соответствующий финансовый год решением о бюджете Креповского сельского поселения:</w:t>
      </w:r>
    </w:p>
    <w:p w:rsidR="002C49D4" w:rsidRDefault="002C49D4" w:rsidP="002C49D4">
      <w:pPr>
        <w:rPr>
          <w:b/>
        </w:rPr>
      </w:pPr>
      <w:r>
        <w:rPr>
          <w:b/>
        </w:rPr>
        <w:t xml:space="preserve">- в связи с перераспределением бюджетных ассигнований, предусмотренных главным распределителем средств бюджета Креповского сельского поселения, на оплату труда работников </w:t>
      </w:r>
      <w:r>
        <w:rPr>
          <w:b/>
        </w:rPr>
        <w:lastRenderedPageBreak/>
        <w:t>между разделами, подразделами, целевыми статьями и видам расходов бюджета в связи с введением новых систем оплаты труда.</w:t>
      </w:r>
    </w:p>
    <w:p w:rsidR="002C49D4" w:rsidRDefault="002C49D4" w:rsidP="002C49D4">
      <w:pPr>
        <w:rPr>
          <w:b/>
        </w:rPr>
      </w:pPr>
      <w:r>
        <w:rPr>
          <w:b/>
        </w:rPr>
        <w:t>Статья 14.   Установить, что заключение и оплата местными учреждениями и органами самоуправления 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ab/>
        <w:t>Денежные</w:t>
      </w:r>
      <w:r>
        <w:rPr>
          <w:b/>
        </w:rP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за счет средств местного бюджета в 201</w:t>
      </w:r>
      <w:r w:rsidR="00934E11">
        <w:rPr>
          <w:b/>
        </w:rPr>
        <w:t>5</w:t>
      </w:r>
      <w:r>
        <w:rPr>
          <w:b/>
        </w:rPr>
        <w:t xml:space="preserve"> году  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ab/>
      </w:r>
    </w:p>
    <w:p w:rsidR="002C49D4" w:rsidRDefault="002C49D4" w:rsidP="002C49D4">
      <w:pPr>
        <w:tabs>
          <w:tab w:val="left" w:pos="450"/>
        </w:tabs>
        <w:spacing w:after="0"/>
        <w:rPr>
          <w:b/>
        </w:rPr>
      </w:pPr>
      <w:r>
        <w:rPr>
          <w:b/>
        </w:rPr>
        <w:t>Статья 15.Утвердить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201</w:t>
      </w:r>
      <w:r w:rsidR="00934E11">
        <w:rPr>
          <w:b/>
        </w:rPr>
        <w:t>5</w:t>
      </w:r>
      <w:r>
        <w:rPr>
          <w:b/>
        </w:rPr>
        <w:t xml:space="preserve"> год согласно приложения 12 к настоящему решению.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 xml:space="preserve"> Статья 16. Установить, что </w:t>
      </w:r>
      <w:r w:rsidR="007D547F">
        <w:rPr>
          <w:b/>
        </w:rPr>
        <w:t>индексацию</w:t>
      </w:r>
      <w:r>
        <w:rPr>
          <w:b/>
        </w:rPr>
        <w:t xml:space="preserve">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>Статья 17.Установить с 1 января 201</w:t>
      </w:r>
      <w:r w:rsidR="00934E11">
        <w:rPr>
          <w:b/>
        </w:rPr>
        <w:t>5</w:t>
      </w:r>
      <w:r>
        <w:rPr>
          <w:b/>
        </w:rPr>
        <w:t xml:space="preserve">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>Статья 18. Нормативные и иные правовые акты органов местного самоуправления сельского поселения, влекущие дополнительные расходы за счет средств местного бюджета на 201</w:t>
      </w:r>
      <w:r w:rsidR="00934E11">
        <w:rPr>
          <w:b/>
        </w:rPr>
        <w:t>5</w:t>
      </w:r>
      <w:r>
        <w:rPr>
          <w:b/>
        </w:rPr>
        <w:t xml:space="preserve">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201</w:t>
      </w:r>
      <w:r w:rsidR="00934E11">
        <w:rPr>
          <w:b/>
        </w:rPr>
        <w:t>5</w:t>
      </w:r>
      <w:r>
        <w:rPr>
          <w:b/>
        </w:rPr>
        <w:t xml:space="preserve"> год и на 201</w:t>
      </w:r>
      <w:r w:rsidR="00934E11">
        <w:rPr>
          <w:b/>
        </w:rPr>
        <w:t>6-2017</w:t>
      </w:r>
      <w:r>
        <w:rPr>
          <w:b/>
        </w:rPr>
        <w:t xml:space="preserve"> год , а также после внесении соответствующих изменений в настоящее Решение.</w:t>
      </w:r>
    </w:p>
    <w:p w:rsidR="002C49D4" w:rsidRDefault="002C49D4" w:rsidP="002C49D4">
      <w:pPr>
        <w:spacing w:after="0"/>
        <w:rPr>
          <w:b/>
        </w:rPr>
      </w:pPr>
      <w:r>
        <w:rPr>
          <w:b/>
        </w:rPr>
        <w:t>Статья19.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2C49D4" w:rsidRDefault="002C49D4" w:rsidP="002C49D4">
      <w:pPr>
        <w:rPr>
          <w:b/>
        </w:rPr>
      </w:pPr>
      <w:r>
        <w:rPr>
          <w:b/>
        </w:rPr>
        <w:t>Статья 20.Настоящее Решение вступает в силу с 1 января 201</w:t>
      </w:r>
      <w:r w:rsidR="00934E11">
        <w:rPr>
          <w:b/>
        </w:rPr>
        <w:t>5</w:t>
      </w:r>
      <w:r>
        <w:rPr>
          <w:b/>
        </w:rPr>
        <w:t>года.</w:t>
      </w: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D547F">
        <w:rPr>
          <w:rFonts w:ascii="Times New Roman" w:hAnsi="Times New Roman" w:cs="Times New Roman"/>
          <w:b/>
          <w:sz w:val="24"/>
          <w:szCs w:val="24"/>
        </w:rPr>
        <w:t xml:space="preserve">Глава Креповского сельского поселения                                              </w:t>
      </w:r>
      <w:r w:rsidR="00614563" w:rsidRPr="007D547F">
        <w:rPr>
          <w:rFonts w:ascii="Times New Roman" w:hAnsi="Times New Roman" w:cs="Times New Roman"/>
          <w:b/>
          <w:sz w:val="24"/>
          <w:szCs w:val="24"/>
        </w:rPr>
        <w:t>А.П.Щелконогов</w:t>
      </w:r>
    </w:p>
    <w:p w:rsidR="007D547F" w:rsidRPr="007D547F" w:rsidRDefault="007D547F" w:rsidP="005C6EFE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614563" w:rsidRPr="009302B2" w:rsidRDefault="00614563" w:rsidP="005C6EFE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</w:t>
      </w:r>
      <w:r w:rsidR="005B26C3">
        <w:rPr>
          <w:b/>
          <w:sz w:val="18"/>
          <w:szCs w:val="18"/>
        </w:rPr>
        <w:t>1</w:t>
      </w: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Решению Совета депутатов Креповского</w:t>
      </w: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сельского поселения</w:t>
      </w:r>
      <w:r w:rsidR="005B26C3">
        <w:rPr>
          <w:b/>
          <w:sz w:val="18"/>
          <w:szCs w:val="18"/>
        </w:rPr>
        <w:t xml:space="preserve"> от05.12.2014г. 5\14</w:t>
      </w:r>
      <w:r>
        <w:rPr>
          <w:b/>
          <w:sz w:val="18"/>
          <w:szCs w:val="18"/>
        </w:rPr>
        <w:t xml:space="preserve"> </w:t>
      </w: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.</w:t>
      </w: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ПРОЕКТ</w:t>
      </w:r>
    </w:p>
    <w:p w:rsidR="005C6EFE" w:rsidRDefault="005C6EFE" w:rsidP="005C6EF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«О бюджете Креповского  сельского поселения на 201</w:t>
      </w:r>
      <w:r w:rsidR="00D62092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-201</w:t>
      </w:r>
      <w:r w:rsidR="00D62092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год»</w:t>
      </w:r>
    </w:p>
    <w:p w:rsidR="005C6EFE" w:rsidRDefault="005C6EFE" w:rsidP="005C6EFE">
      <w:pPr>
        <w:rPr>
          <w:b/>
          <w:sz w:val="18"/>
          <w:szCs w:val="18"/>
        </w:rPr>
      </w:pP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10"/>
        <w:gridCol w:w="1979"/>
        <w:gridCol w:w="7546"/>
      </w:tblGrid>
      <w:tr w:rsidR="005C6EFE" w:rsidTr="00614563">
        <w:trPr>
          <w:trHeight w:val="44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5C6EFE" w:rsidTr="00614563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="00D620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040200</w:t>
            </w:r>
            <w:r w:rsidR="00D620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="00D6209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000</w:t>
            </w:r>
            <w:r w:rsidR="00D620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5C6EFE" w:rsidTr="00614563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5C6EFE" w:rsidTr="00614563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C6EFE" w:rsidTr="00614563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114 04050 10 0000 420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продажи нематериальных активов ,находящихся в собственности поселений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218 05020 10 0000 151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C6EFE" w:rsidTr="00614563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219 05000 10 0000 151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5C6EFE" w:rsidTr="00614563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назаконного или нецелевого использования бюджетных средств (в части бюджетов поселений)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C6EFE" w:rsidTr="00614563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5C6EFE" w:rsidTr="00614563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tabs>
                <w:tab w:val="right" w:pos="48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tabs>
                <w:tab w:val="right" w:pos="48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202 02008 10 0000 151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202 02009 10 0000 151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5C6EFE" w:rsidTr="00614563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5C6EFE" w:rsidTr="00614563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202 02074 10 0000 151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202 02081 10 0000 151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5C6EFE" w:rsidTr="00614563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202  02085 10 0000 151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5C6EFE" w:rsidTr="00614563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202 02051 10 0000 151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5C6EFE" w:rsidTr="0061456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202 03001  10 0000 151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поселений  на оплату жилищно-коммунальных услуг отдельным </w:t>
            </w:r>
            <w:r>
              <w:rPr>
                <w:sz w:val="18"/>
                <w:szCs w:val="18"/>
              </w:rPr>
              <w:lastRenderedPageBreak/>
              <w:t>категориям граждан</w:t>
            </w:r>
          </w:p>
        </w:tc>
      </w:tr>
      <w:tr w:rsidR="005C6EFE" w:rsidTr="00614563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5C6EFE" w:rsidTr="00614563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941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C6EFE" w:rsidTr="0061456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202 03033 10 0000 151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 на оздоровление детей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5C6EFE" w:rsidTr="00614563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202 03060 10 0000 151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5C6EFE" w:rsidTr="00614563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202 03069 10 0000 151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C6EFE" w:rsidTr="00614563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202 03070 10 0000 151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203 05000 10 0000  180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203 05020 10 0000 180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203 05030 10 0000 180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203 05040 10 0000 180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203 05099 10 0000 180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государственных (муниципальны) организаций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204 05000 10 0000 180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204 05099 10 0000 180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C6EFE" w:rsidTr="00614563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размещения денежных средств ,получаемых учреждениями, находящимися  в ведении органов местного самоуправления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  доходы   от   собственности,                                      получаемые учреждениями, находящимися введении органов местного самоуправлении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302 01050 10 0000 130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услуг,  оказываемых учреждениями  находящимися введении органов местного самоуправления поселений</w:t>
            </w:r>
          </w:p>
        </w:tc>
      </w:tr>
      <w:tr w:rsidR="005C6EFE" w:rsidTr="00614563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302 02015 10 0000 410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поселений(в части реализации основных средств по указанному имуществу)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302 02025 10 0000 420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учреждениями,   находящимися введении  органов местного 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самоуправления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302 02045 10 0000 440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303 02050 10 0000 180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учреждениям ,находящимся в ведении органов местного самоуправления 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5C6EFE" w:rsidTr="00614563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303 03050 10 0000 180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5C6EFE" w:rsidTr="00614563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303 04050 10 0000 180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 поселений, осуществляющим            медицинскую деятельность в системе обязательного         медицинского страхования за  оказание  медицинских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 застрахованным лицам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303 06050 10 0000 180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2 02 03047 10 0000 151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5C6EFE" w:rsidTr="00614563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2 02 03077 10 0000 151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2 02 03075 10 0000 151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202 01009 10 0000 151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202 03072 10 0000 151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202 04014 10 0000 151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202 09054 10 0000 151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202 03015 10 0000 151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111 05026 10 0000 120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111 05027 10 0000 120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5C6EFE" w:rsidTr="00614563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113 01540 10 0000 130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113 02065 10 0000 130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114 02052 10 0000 440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114 02052 10 0000 410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114 06013 10 0000 430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114 06025 10 0000 430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114 06033 10 0000 430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114 07030 10 0000 410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115 02050 10 0000 140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116 23050 10 0000 140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116 23051 10 0000 140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116 23052 10 0000 140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116 25074 10 0000 140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116 25085 10 0000 140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116 37040 10 0000 140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117 02020 10 0000 180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202 02019 10 0000 151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202 02046 10 0000 151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202 02079 10 0000 151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202 02088 10 0001 151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202 02088 10 0002 151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202 02088 10 0004 151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202 02089 10 0001 151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Субсидии бюджетам поселений на обеспечение мероприятий по капитальному ремонту </w:t>
            </w:r>
            <w:r>
              <w:rPr>
                <w:sz w:val="18"/>
                <w:szCs w:val="18"/>
              </w:rPr>
              <w:lastRenderedPageBreak/>
              <w:t>многоквартирных домов за счет средств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202 02089 10 0002 151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202 02089 10 0004 151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202 02116 10 0000 151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202 02141 10 0000 151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</w:t>
            </w:r>
            <w:r>
              <w:rPr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202 02150 10 0000 151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реализацию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>
              <w:rPr>
                <w:color w:val="008000"/>
                <w:sz w:val="18"/>
                <w:szCs w:val="18"/>
              </w:rPr>
              <w:t xml:space="preserve">  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202 03030 10 0000 151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202 03039 10 0000 151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на возмещение сельскохозяйственным </w:t>
            </w:r>
            <w:r>
              <w:rPr>
                <w:color w:val="000000"/>
                <w:sz w:val="18"/>
                <w:szCs w:val="18"/>
              </w:rPr>
              <w:lastRenderedPageBreak/>
              <w:t>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202 03062 10 0000 151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202 03073 10 0000 151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202 04033 10 0000 151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202 09072 10 0000 151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202 09073 10 0000 151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202 09074 10 0000 151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303 98050 10 0000 180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303 99050 10 0000 180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5C6EFE" w:rsidRDefault="005C6EFE" w:rsidP="005C6EFE">
      <w:pPr>
        <w:jc w:val="both"/>
        <w:rPr>
          <w:b/>
          <w:sz w:val="18"/>
          <w:szCs w:val="18"/>
        </w:rPr>
      </w:pPr>
    </w:p>
    <w:p w:rsidR="005C6EFE" w:rsidRDefault="005C6EFE" w:rsidP="005C6EFE">
      <w:pPr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689"/>
        <w:gridCol w:w="5985"/>
      </w:tblGrid>
      <w:tr w:rsidR="005C6EFE" w:rsidTr="00614563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95</w:t>
            </w:r>
            <w:r w:rsidR="005C6E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D620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за нарушение бюджетного законодательства ( в части бюджетов поселений)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218 05010 10 0000 180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218 05010 10 0000 151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218 05030 10 0000 180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</w:t>
      </w:r>
      <w:r w:rsidR="00D62092">
        <w:rPr>
          <w:b/>
        </w:rPr>
        <w:t>А.П.Щелконогов</w:t>
      </w: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B26C3">
      <w:pPr>
        <w:jc w:val="right"/>
      </w:pPr>
      <w:r>
        <w:lastRenderedPageBreak/>
        <w:t>Приложение 2</w:t>
      </w:r>
    </w:p>
    <w:p w:rsidR="005B26C3" w:rsidRDefault="005B26C3" w:rsidP="005B26C3">
      <w:pPr>
        <w:jc w:val="right"/>
      </w:pPr>
      <w:r>
        <w:t>к Решению Совета депутатов</w:t>
      </w:r>
    </w:p>
    <w:p w:rsidR="005B26C3" w:rsidRDefault="005B26C3" w:rsidP="005B26C3">
      <w:pPr>
        <w:jc w:val="right"/>
      </w:pPr>
      <w:r>
        <w:t>Креповского сельского поселения</w:t>
      </w:r>
    </w:p>
    <w:p w:rsidR="005B26C3" w:rsidRDefault="005B26C3" w:rsidP="005B26C3">
      <w:pPr>
        <w:jc w:val="right"/>
      </w:pPr>
      <w:r>
        <w:t>От05.12.2014г. 5/14</w:t>
      </w:r>
    </w:p>
    <w:p w:rsidR="005B26C3" w:rsidRDefault="005B26C3" w:rsidP="005B26C3">
      <w:pPr>
        <w:jc w:val="right"/>
        <w:rPr>
          <w:b/>
        </w:rPr>
      </w:pPr>
      <w:r>
        <w:rPr>
          <w:b/>
        </w:rPr>
        <w:t>.</w:t>
      </w:r>
    </w:p>
    <w:p w:rsidR="005B26C3" w:rsidRDefault="005B26C3" w:rsidP="005B26C3">
      <w:pPr>
        <w:jc w:val="center"/>
      </w:pPr>
      <w:r>
        <w:t xml:space="preserve">Проект </w:t>
      </w:r>
    </w:p>
    <w:p w:rsidR="005B26C3" w:rsidRDefault="005B26C3" w:rsidP="005B26C3">
      <w:pPr>
        <w:jc w:val="center"/>
      </w:pPr>
      <w:r>
        <w:t>Нормативы отчисления от уплаты налогов , пошлин, сборов и иных платежей в бюджет Креповского сельского поселения на 2015г</w:t>
      </w:r>
    </w:p>
    <w:p w:rsidR="005B26C3" w:rsidRDefault="005B26C3" w:rsidP="005B26C3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680"/>
        <w:gridCol w:w="2160"/>
      </w:tblGrid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Код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Норматив отчисления процент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12AD">
              <w:rPr>
                <w:sz w:val="20"/>
                <w:szCs w:val="20"/>
              </w:rPr>
              <w:t>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</w:t>
            </w:r>
            <w:r>
              <w:rPr>
                <w:sz w:val="20"/>
                <w:szCs w:val="20"/>
              </w:rPr>
              <w:t>3 02</w:t>
            </w:r>
            <w:r w:rsidRPr="006912AD">
              <w:rPr>
                <w:sz w:val="20"/>
                <w:szCs w:val="20"/>
              </w:rPr>
              <w:t>000 01 0000 110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0,0048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000 111 0510 00 0000 120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50,0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000 11 05025 00 0000 120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000 11 05035 00 0000 120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lastRenderedPageBreak/>
              <w:t>000 114 06014 10 0000 420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1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</w:tbl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rPr>
          <w:b/>
          <w:sz w:val="18"/>
          <w:szCs w:val="18"/>
        </w:rPr>
      </w:pPr>
      <w:r>
        <w:rPr>
          <w:b/>
        </w:rPr>
        <w:t>Глава Креповского сельского поселения                                                      А.П.Щелконогов</w:t>
      </w: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</w:p>
    <w:p w:rsidR="005B26C3" w:rsidRDefault="005B26C3" w:rsidP="005B26C3">
      <w:pPr>
        <w:jc w:val="right"/>
      </w:pPr>
      <w:r>
        <w:t>Приложение 3</w:t>
      </w:r>
    </w:p>
    <w:p w:rsidR="005B26C3" w:rsidRDefault="005B26C3" w:rsidP="005B26C3">
      <w:pPr>
        <w:jc w:val="right"/>
      </w:pPr>
      <w:r>
        <w:t>к Решению Совета депутатов</w:t>
      </w:r>
    </w:p>
    <w:p w:rsidR="005B26C3" w:rsidRDefault="005B26C3" w:rsidP="005B26C3">
      <w:pPr>
        <w:jc w:val="right"/>
      </w:pPr>
      <w:r>
        <w:t>Креповского сельского поселения</w:t>
      </w:r>
    </w:p>
    <w:p w:rsidR="005B26C3" w:rsidRDefault="005B26C3" w:rsidP="005B26C3">
      <w:pPr>
        <w:jc w:val="right"/>
      </w:pPr>
      <w:r>
        <w:t>От05.12.2014г. 5/14</w:t>
      </w:r>
    </w:p>
    <w:p w:rsidR="005B26C3" w:rsidRDefault="005B26C3" w:rsidP="005B26C3">
      <w:pPr>
        <w:jc w:val="right"/>
      </w:pPr>
      <w:r>
        <w:t>.</w:t>
      </w:r>
    </w:p>
    <w:p w:rsidR="005B26C3" w:rsidRDefault="005B26C3" w:rsidP="005B26C3">
      <w:pPr>
        <w:jc w:val="center"/>
      </w:pPr>
      <w:r>
        <w:t>проект</w:t>
      </w:r>
    </w:p>
    <w:p w:rsidR="005B26C3" w:rsidRDefault="005B26C3" w:rsidP="005B26C3">
      <w:pPr>
        <w:jc w:val="center"/>
      </w:pPr>
      <w:r>
        <w:t>Нормативы отчисления от уплаты налогов, пошлин, сборов и иных платежей в бюджет Креповского сельского поселения на 2015-2016годы</w:t>
      </w:r>
    </w:p>
    <w:p w:rsidR="005B26C3" w:rsidRDefault="005B26C3" w:rsidP="005B26C3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680"/>
        <w:gridCol w:w="1260"/>
        <w:gridCol w:w="1080"/>
      </w:tblGrid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Код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Норматив отчисления процент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201г.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6912AD">
              <w:rPr>
                <w:sz w:val="20"/>
                <w:szCs w:val="20"/>
              </w:rPr>
              <w:t>г.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12AD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12AD">
              <w:rPr>
                <w:sz w:val="20"/>
                <w:szCs w:val="20"/>
              </w:rPr>
              <w:t>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</w:t>
            </w:r>
            <w:r>
              <w:rPr>
                <w:sz w:val="20"/>
                <w:szCs w:val="20"/>
              </w:rPr>
              <w:t>3</w:t>
            </w:r>
            <w:r w:rsidRPr="006912A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6912AD">
              <w:rPr>
                <w:sz w:val="20"/>
                <w:szCs w:val="20"/>
              </w:rPr>
              <w:t>000 01 0000 110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0,0048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0,0048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000 111 0510 00 0000 120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50,0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000 11 05025 00 0000 120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000 11 05035 00 0000 120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 xml:space="preserve"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</w:t>
            </w:r>
            <w:r w:rsidRPr="006912AD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lastRenderedPageBreak/>
              <w:t>000 114 06014 10 0000 420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rPr>
                <w:sz w:val="20"/>
                <w:szCs w:val="20"/>
              </w:rPr>
            </w:pPr>
          </w:p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B26C3" w:rsidTr="005820DC">
        <w:tc>
          <w:tcPr>
            <w:tcW w:w="2628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</w:tcPr>
          <w:p w:rsidR="005B26C3" w:rsidRPr="006912AD" w:rsidRDefault="005B26C3" w:rsidP="005820DC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6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B26C3" w:rsidRPr="006912AD" w:rsidRDefault="005B26C3" w:rsidP="005820DC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</w:tbl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jc w:val="both"/>
      </w:pPr>
    </w:p>
    <w:p w:rsidR="005B26C3" w:rsidRDefault="005B26C3" w:rsidP="005B26C3">
      <w:pPr>
        <w:rPr>
          <w:b/>
          <w:sz w:val="18"/>
          <w:szCs w:val="18"/>
        </w:rPr>
      </w:pPr>
      <w:r>
        <w:rPr>
          <w:b/>
        </w:rPr>
        <w:t>Глава Креповского сельского поселения                                               А.П.Щелконогов</w:t>
      </w:r>
    </w:p>
    <w:p w:rsidR="005B26C3" w:rsidRDefault="005B26C3" w:rsidP="005B26C3">
      <w:pPr>
        <w:jc w:val="both"/>
      </w:pPr>
    </w:p>
    <w:p w:rsidR="005B26C3" w:rsidRDefault="005B26C3" w:rsidP="005B26C3"/>
    <w:p w:rsidR="005B26C3" w:rsidRDefault="005B26C3" w:rsidP="005B26C3"/>
    <w:p w:rsidR="005B26C3" w:rsidRDefault="005B26C3" w:rsidP="005B26C3"/>
    <w:p w:rsidR="005B26C3" w:rsidRDefault="005B26C3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B26C3" w:rsidRDefault="005B26C3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</w:rPr>
      </w:pPr>
      <w:r>
        <w:rPr>
          <w:b/>
        </w:rPr>
        <w:lastRenderedPageBreak/>
        <w:t>Приложение4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B26C3" w:rsidRDefault="005B26C3" w:rsidP="005C6EFE">
      <w:pPr>
        <w:jc w:val="right"/>
        <w:rPr>
          <w:b/>
        </w:rPr>
      </w:pPr>
      <w:r>
        <w:rPr>
          <w:b/>
        </w:rPr>
        <w:t>От 05.12.2014г. 5/14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 xml:space="preserve">Поступление доходов в  бюджет 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>Креп</w:t>
      </w:r>
      <w:r w:rsidR="005B26C3">
        <w:rPr>
          <w:b/>
        </w:rPr>
        <w:t>овского сельского поселения 2015</w:t>
      </w:r>
      <w:r>
        <w:rPr>
          <w:b/>
        </w:rPr>
        <w:t>г</w:t>
      </w:r>
    </w:p>
    <w:p w:rsidR="005C6EFE" w:rsidRPr="00B40E34" w:rsidRDefault="005C6EFE" w:rsidP="005C6EFE">
      <w:pPr>
        <w:jc w:val="center"/>
        <w:rPr>
          <w:b/>
        </w:rPr>
      </w:pP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997"/>
        <w:gridCol w:w="1620"/>
      </w:tblGrid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Код дохода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center"/>
            </w:pPr>
            <w:r w:rsidRPr="00310359">
              <w:t xml:space="preserve">Наименование </w:t>
            </w:r>
          </w:p>
        </w:tc>
        <w:tc>
          <w:tcPr>
            <w:tcW w:w="1620" w:type="dxa"/>
          </w:tcPr>
          <w:p w:rsidR="005C6EFE" w:rsidRPr="00310359" w:rsidRDefault="005C6EFE" w:rsidP="00D62092">
            <w:pPr>
              <w:jc w:val="center"/>
            </w:pPr>
            <w:r w:rsidRPr="00310359">
              <w:t>201</w:t>
            </w:r>
            <w:r w:rsidR="00D62092">
              <w:t>5</w:t>
            </w:r>
            <w:r w:rsidRPr="00310359">
              <w:t xml:space="preserve"> год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D62092" w:rsidRDefault="005C6EFE" w:rsidP="00614563">
            <w:pPr>
              <w:jc w:val="center"/>
              <w:rPr>
                <w:highlight w:val="yellow"/>
              </w:rPr>
            </w:pPr>
            <w:r w:rsidRPr="00D62092">
              <w:rPr>
                <w:highlight w:val="yellow"/>
              </w:rPr>
              <w:t>10000000000000000</w:t>
            </w:r>
          </w:p>
          <w:p w:rsidR="005C6EFE" w:rsidRPr="00D62092" w:rsidRDefault="005C6EFE" w:rsidP="00614563">
            <w:pPr>
              <w:jc w:val="center"/>
              <w:rPr>
                <w:highlight w:val="yellow"/>
              </w:rPr>
            </w:pPr>
          </w:p>
        </w:tc>
        <w:tc>
          <w:tcPr>
            <w:tcW w:w="5997" w:type="dxa"/>
          </w:tcPr>
          <w:p w:rsidR="005C6EFE" w:rsidRPr="00D62092" w:rsidRDefault="005C6EFE" w:rsidP="00614563">
            <w:pPr>
              <w:jc w:val="both"/>
              <w:rPr>
                <w:highlight w:val="yellow"/>
              </w:rPr>
            </w:pPr>
            <w:r w:rsidRPr="00D62092">
              <w:rPr>
                <w:highlight w:val="yellow"/>
              </w:rPr>
              <w:t>Доходы собственные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  <w:highlight w:val="yellow"/>
              </w:rPr>
            </w:pPr>
            <w:r w:rsidRPr="00D62092">
              <w:rPr>
                <w:b/>
                <w:highlight w:val="yellow"/>
              </w:rPr>
              <w:t>850,1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Налоговые доходы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  <w:highlight w:val="cyan"/>
              </w:rPr>
              <w:t>773,1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10102000010000110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доходы физических лиц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463,0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10102021010000110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620" w:type="dxa"/>
          </w:tcPr>
          <w:p w:rsidR="005C6EFE" w:rsidRDefault="005C6EFE" w:rsidP="00614563"/>
          <w:p w:rsidR="005C6EFE" w:rsidRDefault="00D62092" w:rsidP="00614563">
            <w:pPr>
              <w:jc w:val="center"/>
            </w:pPr>
            <w:r>
              <w:t>463,0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10500000000000000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Налоги на совокупный доход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10503000010000110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Единый сельскохозяйственный налог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10600000000000000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Налоги на имущество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24</w:t>
            </w:r>
            <w:r w:rsidR="005C6EFE" w:rsidRPr="00D62092">
              <w:rPr>
                <w:b/>
              </w:rPr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10601000000000110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имущество физических лиц</w:t>
            </w:r>
          </w:p>
        </w:tc>
        <w:tc>
          <w:tcPr>
            <w:tcW w:w="1620" w:type="dxa"/>
          </w:tcPr>
          <w:p w:rsidR="005C6EFE" w:rsidRDefault="00D62092" w:rsidP="00614563">
            <w:pPr>
              <w:jc w:val="center"/>
            </w:pPr>
            <w:r>
              <w:t>24</w:t>
            </w:r>
            <w:r w:rsidR="005C6EFE"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10601030100000110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имущество физических лиц, зачисляемых в бюджеты поселений</w:t>
            </w:r>
          </w:p>
        </w:tc>
        <w:tc>
          <w:tcPr>
            <w:tcW w:w="1620" w:type="dxa"/>
          </w:tcPr>
          <w:p w:rsidR="005C6EFE" w:rsidRDefault="00D62092" w:rsidP="00614563">
            <w:pPr>
              <w:jc w:val="center"/>
            </w:pPr>
            <w:r>
              <w:t>24</w:t>
            </w:r>
            <w:r w:rsidR="005C6EFE">
              <w:t>,0</w:t>
            </w:r>
          </w:p>
        </w:tc>
      </w:tr>
      <w:tr w:rsidR="005C6EFE" w:rsidRPr="00310359" w:rsidTr="00614563">
        <w:trPr>
          <w:trHeight w:val="283"/>
        </w:trPr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10606000000000110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Земельный налог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113</w:t>
            </w:r>
            <w:r w:rsidR="005C6EFE" w:rsidRPr="00D62092">
              <w:rPr>
                <w:b/>
              </w:rPr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10606023100000110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Земельный налог, </w:t>
            </w:r>
          </w:p>
        </w:tc>
        <w:tc>
          <w:tcPr>
            <w:tcW w:w="1620" w:type="dxa"/>
          </w:tcPr>
          <w:p w:rsidR="005C6EFE" w:rsidRDefault="00D62092" w:rsidP="00614563">
            <w:pPr>
              <w:jc w:val="center"/>
            </w:pPr>
            <w:r>
              <w:t>113</w:t>
            </w:r>
            <w:r w:rsidR="005C6EFE"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10804020010000110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Госпошлина 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3</w:t>
            </w:r>
            <w:r w:rsidR="005C6EFE" w:rsidRPr="00D62092">
              <w:rPr>
                <w:b/>
              </w:rPr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>
              <w:t>10302000010000000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>
              <w:t xml:space="preserve">Акцизы по подакцизным товарам (продукции), </w:t>
            </w:r>
            <w:r>
              <w:lastRenderedPageBreak/>
              <w:t>производимым на территории Российской Федерации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lastRenderedPageBreak/>
              <w:t>170,1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 Неналоговые доходы</w:t>
            </w:r>
          </w:p>
        </w:tc>
        <w:tc>
          <w:tcPr>
            <w:tcW w:w="1620" w:type="dxa"/>
          </w:tcPr>
          <w:p w:rsidR="005C6EFE" w:rsidRPr="00D62092" w:rsidRDefault="005C6EFE" w:rsidP="00614563">
            <w:pPr>
              <w:jc w:val="center"/>
              <w:rPr>
                <w:b/>
              </w:rPr>
            </w:pPr>
            <w:r w:rsidRPr="00D62092">
              <w:rPr>
                <w:b/>
                <w:highlight w:val="green"/>
              </w:rPr>
              <w:t>77,0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11100000000000000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Доходы от использования имущества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11105025100000120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Дотации бюджетам поселений на </w:t>
            </w:r>
            <w:r>
              <w:t xml:space="preserve">выравнивание уровня </w:t>
            </w:r>
            <w:r w:rsidRPr="00310359">
              <w:t xml:space="preserve"> бюджет</w:t>
            </w:r>
            <w:r>
              <w:t>ной обеспеченности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987,0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620" w:type="dxa"/>
          </w:tcPr>
          <w:p w:rsidR="005C6EFE" w:rsidRPr="00D62092" w:rsidRDefault="005C6EFE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2,9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58,6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>
              <w:t>Субсидии на обеспечение сбалансированности местных бюджетов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3765,0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>
              <w:t>Субсидия на обеспечение сбалансированности местных бюджетов (имущество)</w:t>
            </w:r>
          </w:p>
        </w:tc>
        <w:tc>
          <w:tcPr>
            <w:tcW w:w="1620" w:type="dxa"/>
          </w:tcPr>
          <w:p w:rsidR="005C6EFE" w:rsidRPr="00310359" w:rsidRDefault="005C6EFE" w:rsidP="00614563">
            <w:pPr>
              <w:jc w:val="center"/>
            </w:pP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D62092">
              <w:rPr>
                <w:highlight w:val="yellow"/>
              </w:rPr>
              <w:t>Всего доходов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  <w:highlight w:val="yellow"/>
              </w:rPr>
              <w:t>5663,6</w:t>
            </w:r>
          </w:p>
        </w:tc>
      </w:tr>
    </w:tbl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  <w:r>
        <w:t>Глава Креповского</w:t>
      </w:r>
    </w:p>
    <w:p w:rsidR="005C6EFE" w:rsidRDefault="005C6EFE" w:rsidP="005C6EFE">
      <w:pPr>
        <w:jc w:val="both"/>
      </w:pPr>
      <w:r>
        <w:t xml:space="preserve">сельского поселения                                                                          </w:t>
      </w:r>
      <w:r w:rsidR="00D62092">
        <w:t>А.П.Щелконогов</w:t>
      </w: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D62092" w:rsidRDefault="00D62092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B26C3" w:rsidRDefault="005B26C3" w:rsidP="005C6EFE">
      <w:pPr>
        <w:jc w:val="right"/>
        <w:rPr>
          <w:b/>
        </w:rPr>
      </w:pPr>
      <w:r>
        <w:rPr>
          <w:b/>
        </w:rPr>
        <w:t>От 05.12.2014г. 5/14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>ПРОЕКТ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 xml:space="preserve">Поступление доходов в  бюджет 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>Креповского сельского поселения 201</w:t>
      </w:r>
      <w:r w:rsidR="00D62092">
        <w:rPr>
          <w:b/>
        </w:rPr>
        <w:t>6</w:t>
      </w:r>
      <w:r>
        <w:rPr>
          <w:b/>
        </w:rPr>
        <w:t>г.-201</w:t>
      </w:r>
      <w:r w:rsidR="00D62092">
        <w:rPr>
          <w:b/>
        </w:rPr>
        <w:t>7</w:t>
      </w:r>
      <w:r>
        <w:rPr>
          <w:b/>
        </w:rPr>
        <w:t>г.</w:t>
      </w:r>
    </w:p>
    <w:p w:rsidR="005C6EFE" w:rsidRPr="00B40E34" w:rsidRDefault="005C6EFE" w:rsidP="005C6EFE">
      <w:pPr>
        <w:jc w:val="center"/>
        <w:rPr>
          <w:b/>
        </w:rPr>
      </w:pP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004"/>
        <w:gridCol w:w="1344"/>
        <w:gridCol w:w="1260"/>
      </w:tblGrid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Код дохода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center"/>
            </w:pPr>
            <w:r w:rsidRPr="00687A45">
              <w:t xml:space="preserve">Наименование </w:t>
            </w:r>
          </w:p>
        </w:tc>
        <w:tc>
          <w:tcPr>
            <w:tcW w:w="1344" w:type="dxa"/>
          </w:tcPr>
          <w:p w:rsidR="005C6EFE" w:rsidRPr="00687A45" w:rsidRDefault="005C6EFE" w:rsidP="007D205E">
            <w:pPr>
              <w:jc w:val="center"/>
            </w:pPr>
            <w:r w:rsidRPr="00687A45">
              <w:t>201</w:t>
            </w:r>
            <w:r w:rsidR="007D205E">
              <w:t>6</w:t>
            </w:r>
            <w:r w:rsidRPr="00687A45">
              <w:t xml:space="preserve"> год</w:t>
            </w:r>
          </w:p>
        </w:tc>
        <w:tc>
          <w:tcPr>
            <w:tcW w:w="1260" w:type="dxa"/>
          </w:tcPr>
          <w:p w:rsidR="005C6EFE" w:rsidRPr="00687A45" w:rsidRDefault="005C6EFE" w:rsidP="007D205E">
            <w:pPr>
              <w:jc w:val="center"/>
            </w:pPr>
            <w:r w:rsidRPr="00687A45">
              <w:t>201</w:t>
            </w:r>
            <w:r w:rsidR="007D205E">
              <w:t>7</w:t>
            </w:r>
            <w:r w:rsidRPr="00687A45">
              <w:t xml:space="preserve"> год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7D205E" w:rsidRDefault="005C6EFE" w:rsidP="00614563">
            <w:pPr>
              <w:jc w:val="center"/>
              <w:rPr>
                <w:highlight w:val="yellow"/>
              </w:rPr>
            </w:pPr>
            <w:r w:rsidRPr="007D205E">
              <w:rPr>
                <w:highlight w:val="yellow"/>
              </w:rPr>
              <w:t>10000000000000000</w:t>
            </w:r>
          </w:p>
          <w:p w:rsidR="005C6EFE" w:rsidRPr="007D205E" w:rsidRDefault="005C6EFE" w:rsidP="00614563">
            <w:pPr>
              <w:jc w:val="center"/>
              <w:rPr>
                <w:highlight w:val="yellow"/>
              </w:rPr>
            </w:pPr>
          </w:p>
        </w:tc>
        <w:tc>
          <w:tcPr>
            <w:tcW w:w="5004" w:type="dxa"/>
          </w:tcPr>
          <w:p w:rsidR="005C6EFE" w:rsidRPr="007D205E" w:rsidRDefault="005C6EFE" w:rsidP="00614563">
            <w:pPr>
              <w:jc w:val="both"/>
              <w:rPr>
                <w:highlight w:val="yellow"/>
              </w:rPr>
            </w:pPr>
            <w:r w:rsidRPr="007D205E">
              <w:rPr>
                <w:highlight w:val="yellow"/>
              </w:rPr>
              <w:t>Доходы собственные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  <w:highlight w:val="yellow"/>
              </w:rPr>
            </w:pPr>
            <w:r w:rsidRPr="007D205E">
              <w:rPr>
                <w:b/>
                <w:highlight w:val="yellow"/>
              </w:rPr>
              <w:t>926,4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  <w:highlight w:val="yellow"/>
              </w:rPr>
            </w:pPr>
            <w:r w:rsidRPr="007D205E">
              <w:rPr>
                <w:b/>
                <w:highlight w:val="yellow"/>
              </w:rPr>
              <w:t>929,0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Налоговые доходы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  <w:highlight w:val="cyan"/>
              </w:rPr>
            </w:pPr>
            <w:r w:rsidRPr="007D205E">
              <w:rPr>
                <w:b/>
                <w:highlight w:val="cyan"/>
              </w:rPr>
              <w:t>849,4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  <w:highlight w:val="cyan"/>
              </w:rPr>
            </w:pPr>
            <w:r w:rsidRPr="007D205E">
              <w:rPr>
                <w:b/>
                <w:highlight w:val="cyan"/>
              </w:rPr>
              <w:t>852,0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10102000010000110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доходы физических лиц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500,0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540,0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10102021010000110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5C6EFE" w:rsidRPr="00687A45" w:rsidRDefault="007D205E" w:rsidP="00614563">
            <w:pPr>
              <w:jc w:val="center"/>
            </w:pPr>
            <w:r>
              <w:t>540,0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10500000000000000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Налоги на совокупный доход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10503000010000110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Единый сельскохозяйственный налог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10600000000000000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Налоги на имущество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25,0</w:t>
            </w:r>
          </w:p>
        </w:tc>
        <w:tc>
          <w:tcPr>
            <w:tcW w:w="1260" w:type="dxa"/>
          </w:tcPr>
          <w:p w:rsidR="005C6EFE" w:rsidRPr="007D205E" w:rsidRDefault="005C6EFE" w:rsidP="007D205E">
            <w:pPr>
              <w:jc w:val="center"/>
              <w:rPr>
                <w:b/>
              </w:rPr>
            </w:pPr>
            <w:r w:rsidRPr="007D205E">
              <w:rPr>
                <w:b/>
              </w:rPr>
              <w:t>2</w:t>
            </w:r>
            <w:r w:rsidR="007D205E" w:rsidRPr="007D205E">
              <w:rPr>
                <w:b/>
              </w:rPr>
              <w:t>6</w:t>
            </w:r>
            <w:r w:rsidRPr="007D205E">
              <w:rPr>
                <w:b/>
              </w:rP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10601000000000110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имущество физических лиц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25,0</w:t>
            </w:r>
          </w:p>
        </w:tc>
        <w:tc>
          <w:tcPr>
            <w:tcW w:w="1260" w:type="dxa"/>
          </w:tcPr>
          <w:p w:rsidR="005C6EFE" w:rsidRPr="00687A45" w:rsidRDefault="005C6EFE" w:rsidP="007D205E">
            <w:pPr>
              <w:jc w:val="center"/>
            </w:pPr>
            <w:r>
              <w:t>2</w:t>
            </w:r>
            <w:r w:rsidR="007D205E">
              <w:t>6</w:t>
            </w:r>
            <w: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10601030100000110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имущество физических лиц, зачисляемых в бюджеты поселений</w:t>
            </w:r>
          </w:p>
        </w:tc>
        <w:tc>
          <w:tcPr>
            <w:tcW w:w="1344" w:type="dxa"/>
          </w:tcPr>
          <w:p w:rsidR="005C6EFE" w:rsidRPr="00687A45" w:rsidRDefault="005C6EFE" w:rsidP="007D205E">
            <w:pPr>
              <w:jc w:val="center"/>
            </w:pPr>
            <w:r>
              <w:t>2</w:t>
            </w:r>
            <w:r w:rsidR="007D205E">
              <w:t>5</w:t>
            </w:r>
            <w:r>
              <w:t>,0</w:t>
            </w:r>
          </w:p>
        </w:tc>
        <w:tc>
          <w:tcPr>
            <w:tcW w:w="1260" w:type="dxa"/>
          </w:tcPr>
          <w:p w:rsidR="005C6EFE" w:rsidRPr="00687A45" w:rsidRDefault="005C6EFE" w:rsidP="007D205E">
            <w:pPr>
              <w:jc w:val="center"/>
            </w:pPr>
            <w:r>
              <w:t>2</w:t>
            </w:r>
            <w:r w:rsidR="007D205E">
              <w:t>6</w:t>
            </w:r>
            <w:r>
              <w:t>,0</w:t>
            </w:r>
          </w:p>
        </w:tc>
      </w:tr>
      <w:tr w:rsidR="005C6EFE" w:rsidRPr="00687A45" w:rsidTr="00614563">
        <w:trPr>
          <w:trHeight w:val="283"/>
        </w:trPr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10606000000000110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Земельный налог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113</w:t>
            </w:r>
            <w:r w:rsidR="005C6EFE" w:rsidRPr="007D205E">
              <w:rPr>
                <w:b/>
              </w:rPr>
              <w:t>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113</w:t>
            </w:r>
            <w:r w:rsidR="005C6EFE" w:rsidRPr="007D205E">
              <w:rPr>
                <w:b/>
              </w:rP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10606023100000110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 xml:space="preserve">Земельный налог, 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113</w:t>
            </w:r>
            <w:r w:rsidR="005C6EFE">
              <w:t>,0</w:t>
            </w:r>
          </w:p>
        </w:tc>
        <w:tc>
          <w:tcPr>
            <w:tcW w:w="1260" w:type="dxa"/>
          </w:tcPr>
          <w:p w:rsidR="005C6EFE" w:rsidRPr="00687A45" w:rsidRDefault="007D205E" w:rsidP="00614563">
            <w:pPr>
              <w:jc w:val="center"/>
            </w:pPr>
            <w:r>
              <w:t>113</w:t>
            </w:r>
            <w:r w:rsidR="005C6EFE"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10804020010000110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Госпошлина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4</w:t>
            </w:r>
            <w:r w:rsidR="005C6EFE" w:rsidRPr="007D205E">
              <w:rPr>
                <w:b/>
              </w:rPr>
              <w:t>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4</w:t>
            </w:r>
            <w:r w:rsidR="005C6EFE" w:rsidRPr="007D205E">
              <w:rPr>
                <w:b/>
              </w:rP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Default="005C6EFE" w:rsidP="00614563">
            <w:pPr>
              <w:jc w:val="center"/>
            </w:pPr>
          </w:p>
          <w:p w:rsidR="005C6EFE" w:rsidRPr="00687A45" w:rsidRDefault="005C6EFE" w:rsidP="00614563">
            <w:pPr>
              <w:jc w:val="center"/>
            </w:pPr>
            <w:r>
              <w:t>10302000010000000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207,4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169,0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 xml:space="preserve"> Неналоговые доходы</w:t>
            </w:r>
          </w:p>
        </w:tc>
        <w:tc>
          <w:tcPr>
            <w:tcW w:w="1344" w:type="dxa"/>
          </w:tcPr>
          <w:p w:rsidR="005C6EFE" w:rsidRPr="007D205E" w:rsidRDefault="005C6EF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77,0</w:t>
            </w:r>
          </w:p>
        </w:tc>
        <w:tc>
          <w:tcPr>
            <w:tcW w:w="1260" w:type="dxa"/>
          </w:tcPr>
          <w:p w:rsidR="005C6EFE" w:rsidRPr="007D205E" w:rsidRDefault="005C6EF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77,0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11100000000000000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Доходы от использования имущества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11105025100000120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Дотации бюджетам поселений на поддержку мер по обеспечению сбалансирования бюджета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1036,0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1086,0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5C6EFE" w:rsidRPr="00687A45" w:rsidRDefault="007D205E" w:rsidP="00614563">
            <w:pPr>
              <w:jc w:val="center"/>
            </w:pPr>
            <w:r>
              <w:t>0,0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59,3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56,6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310359" w:rsidRDefault="005C6EFE" w:rsidP="00614563">
            <w:pPr>
              <w:jc w:val="both"/>
            </w:pPr>
            <w:r>
              <w:t>Субсидии на обеспечение сбалансированности местных бюджетов</w:t>
            </w:r>
          </w:p>
        </w:tc>
        <w:tc>
          <w:tcPr>
            <w:tcW w:w="1344" w:type="dxa"/>
          </w:tcPr>
          <w:p w:rsidR="005C6EFE" w:rsidRPr="00310359" w:rsidRDefault="005C6EFE" w:rsidP="0061456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-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7D205E" w:rsidRDefault="005C6EFE" w:rsidP="00614563">
            <w:pPr>
              <w:jc w:val="center"/>
              <w:rPr>
                <w:b/>
              </w:rPr>
            </w:pPr>
          </w:p>
        </w:tc>
        <w:tc>
          <w:tcPr>
            <w:tcW w:w="5004" w:type="dxa"/>
          </w:tcPr>
          <w:p w:rsidR="005C6EFE" w:rsidRPr="007D205E" w:rsidRDefault="005C6EFE" w:rsidP="00614563">
            <w:pPr>
              <w:jc w:val="both"/>
              <w:rPr>
                <w:highlight w:val="cyan"/>
              </w:rPr>
            </w:pPr>
            <w:r w:rsidRPr="007D205E">
              <w:rPr>
                <w:highlight w:val="cyan"/>
              </w:rPr>
              <w:t>Всего доходов</w:t>
            </w:r>
          </w:p>
        </w:tc>
        <w:tc>
          <w:tcPr>
            <w:tcW w:w="1344" w:type="dxa"/>
          </w:tcPr>
          <w:p w:rsidR="005C6EFE" w:rsidRPr="007D205E" w:rsidRDefault="001E5AF0" w:rsidP="001E5AF0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2021</w:t>
            </w:r>
            <w:r w:rsidR="005C6EFE" w:rsidRPr="007D205E">
              <w:rPr>
                <w:b/>
                <w:highlight w:val="cyan"/>
              </w:rPr>
              <w:t>,</w:t>
            </w:r>
            <w:r>
              <w:rPr>
                <w:b/>
                <w:highlight w:val="cyan"/>
              </w:rPr>
              <w:t>7</w:t>
            </w:r>
            <w:r w:rsidR="005C6EFE" w:rsidRPr="007D205E">
              <w:rPr>
                <w:b/>
                <w:highlight w:val="cyan"/>
              </w:rPr>
              <w:t>0</w:t>
            </w:r>
          </w:p>
        </w:tc>
        <w:tc>
          <w:tcPr>
            <w:tcW w:w="1260" w:type="dxa"/>
          </w:tcPr>
          <w:p w:rsidR="005C6EFE" w:rsidRPr="007D205E" w:rsidRDefault="005C6EFE" w:rsidP="001E5AF0">
            <w:pPr>
              <w:jc w:val="center"/>
              <w:rPr>
                <w:b/>
                <w:highlight w:val="cyan"/>
              </w:rPr>
            </w:pPr>
            <w:r w:rsidRPr="007D205E">
              <w:rPr>
                <w:b/>
                <w:highlight w:val="cyan"/>
              </w:rPr>
              <w:t>2</w:t>
            </w:r>
            <w:r w:rsidR="001E5AF0">
              <w:rPr>
                <w:b/>
                <w:highlight w:val="cyan"/>
              </w:rPr>
              <w:t>071,6</w:t>
            </w:r>
          </w:p>
        </w:tc>
      </w:tr>
    </w:tbl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                 </w:t>
      </w:r>
      <w:r w:rsidR="001E5AF0">
        <w:rPr>
          <w:b/>
        </w:rPr>
        <w:t>А.П.Профьевич</w:t>
      </w:r>
    </w:p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7D205E" w:rsidRDefault="007D205E" w:rsidP="005C6EFE"/>
    <w:p w:rsidR="007D205E" w:rsidRDefault="007D205E" w:rsidP="005C6EFE"/>
    <w:p w:rsidR="007D205E" w:rsidRDefault="007D205E" w:rsidP="005C6EFE"/>
    <w:p w:rsidR="005C6EFE" w:rsidRDefault="005C6EFE" w:rsidP="005C6EFE"/>
    <w:p w:rsidR="005C6EFE" w:rsidRDefault="005C6EFE" w:rsidP="005C6EFE">
      <w:pPr>
        <w:jc w:val="right"/>
        <w:rPr>
          <w:b/>
        </w:rPr>
      </w:pPr>
      <w:r>
        <w:rPr>
          <w:b/>
        </w:rPr>
        <w:lastRenderedPageBreak/>
        <w:t xml:space="preserve">Приложение 6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 xml:space="preserve">к решению Совета депутатов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C6EFE" w:rsidRPr="00040976" w:rsidRDefault="005C6EFE" w:rsidP="005C6EFE">
      <w:pPr>
        <w:jc w:val="center"/>
        <w:rPr>
          <w:b/>
        </w:rPr>
      </w:pPr>
      <w:r>
        <w:rPr>
          <w:b/>
        </w:rPr>
        <w:t>ПРОЕКТ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разделам , подразделам целевым статьям и видам расходов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Креповского сельского поселения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 w:rsidRPr="00EE464F">
        <w:rPr>
          <w:b/>
          <w:sz w:val="32"/>
          <w:szCs w:val="32"/>
        </w:rPr>
        <w:t>201</w:t>
      </w:r>
      <w:r w:rsidR="007D205E">
        <w:rPr>
          <w:b/>
          <w:sz w:val="32"/>
          <w:szCs w:val="32"/>
        </w:rPr>
        <w:t>5</w:t>
      </w:r>
      <w:r w:rsidRPr="00EE464F">
        <w:rPr>
          <w:b/>
          <w:sz w:val="32"/>
          <w:szCs w:val="32"/>
        </w:rPr>
        <w:t xml:space="preserve"> год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1080"/>
        <w:gridCol w:w="720"/>
        <w:gridCol w:w="1080"/>
      </w:tblGrid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ind w:left="72"/>
              <w:jc w:val="center"/>
              <w:rPr>
                <w:b/>
              </w:rPr>
            </w:pPr>
            <w:r w:rsidRPr="00544188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01A65">
            <w:pPr>
              <w:jc w:val="right"/>
              <w:rPr>
                <w:b/>
              </w:rPr>
            </w:pPr>
            <w:r w:rsidRPr="00544188">
              <w:rPr>
                <w:b/>
              </w:rPr>
              <w:t>201</w:t>
            </w:r>
            <w:r w:rsidR="00601A65">
              <w:rPr>
                <w:b/>
              </w:rPr>
              <w:t>5</w:t>
            </w:r>
            <w:r w:rsidRPr="00544188">
              <w:rPr>
                <w:b/>
              </w:rPr>
              <w:t>год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283570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D205E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54418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D205E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AF3C93">
            <w:pPr>
              <w:jc w:val="right"/>
            </w:pPr>
            <w:r>
              <w:t>1</w:t>
            </w:r>
            <w:r w:rsidR="00AF3C93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AF3C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AF3C93">
            <w:pPr>
              <w:jc w:val="right"/>
            </w:pPr>
            <w:r>
              <w:t>1</w:t>
            </w:r>
            <w:r w:rsidR="00AF3C93"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AF3C93">
            <w:pPr>
              <w:jc w:val="right"/>
            </w:pPr>
            <w:r>
              <w:t>1</w:t>
            </w:r>
            <w:r w:rsidR="00AF3C93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AF3C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F3C93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AF3C93" w:rsidP="00614563">
            <w:pPr>
              <w:jc w:val="right"/>
              <w:rPr>
                <w:b/>
              </w:rPr>
            </w:pPr>
            <w:r>
              <w:rPr>
                <w:b/>
              </w:rPr>
              <w:t>1391,9</w:t>
            </w:r>
          </w:p>
          <w:p w:rsidR="005C6EFE" w:rsidRPr="00544188" w:rsidRDefault="005C6EFE" w:rsidP="00614563">
            <w:pPr>
              <w:jc w:val="center"/>
              <w:rPr>
                <w:b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1070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1</w:t>
            </w:r>
            <w:r w:rsidR="0028357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1</w:t>
            </w:r>
            <w:r w:rsidR="00283570"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1</w:t>
            </w:r>
            <w:r w:rsidR="0028357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F3C93" w:rsidP="00AF3C93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  <w:r w:rsidR="005C6EFE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Транспорт.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Коммунальн.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Услуги на содерж.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lastRenderedPageBreak/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AF3C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2835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</w:t>
            </w:r>
            <w:r w:rsidR="005C6EFE">
              <w:rPr>
                <w:rFonts w:ascii="Arial CYR" w:hAnsi="Arial CYR" w:cs="Arial CYR"/>
                <w:b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2835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F3C93" w:rsidP="00AF3C93">
            <w:pPr>
              <w:jc w:val="right"/>
              <w:rPr>
                <w:b/>
              </w:rPr>
            </w:pPr>
            <w:r>
              <w:rPr>
                <w:b/>
              </w:rPr>
              <w:t>140,</w:t>
            </w:r>
            <w:r w:rsidR="005C6EFE">
              <w:rPr>
                <w:b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C6EFE" w:rsidRPr="00544188" w:rsidTr="00614563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</w:tbl>
    <w:p w:rsidR="005C6EFE" w:rsidRDefault="005C6EFE" w:rsidP="005C6EFE">
      <w:pPr>
        <w:jc w:val="right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0"/>
        <w:gridCol w:w="720"/>
        <w:gridCol w:w="1080"/>
        <w:gridCol w:w="720"/>
        <w:gridCol w:w="1080"/>
      </w:tblGrid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Увеличение стоимости материальных запасов</w:t>
            </w:r>
            <w:r w:rsidR="00283570">
              <w:rPr>
                <w:b/>
              </w:rPr>
              <w:t xml:space="preserve"> для административных комиссий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AF3C93" w:rsidP="00614563">
            <w:pPr>
              <w:jc w:val="right"/>
              <w:rPr>
                <w:b/>
              </w:rPr>
            </w:pPr>
            <w:r>
              <w:rPr>
                <w:b/>
              </w:rPr>
              <w:t>9007</w:t>
            </w:r>
            <w:r w:rsidR="005C6EFE">
              <w:rPr>
                <w:b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2,9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83570">
              <w:rPr>
                <w:b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283570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84,0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Резервные фонды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011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83570">
              <w:rPr>
                <w:b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8</w:t>
            </w:r>
            <w:r w:rsidR="00283570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</w:p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  <w:r w:rsidRPr="00544188">
              <w:rPr>
                <w:b/>
              </w:rPr>
              <w:tab/>
              <w:t>011</w:t>
            </w: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283570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283570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5C6EFE" w:rsidRPr="009B07A9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07A9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2182,9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58,6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sz w:val="18"/>
                <w:szCs w:val="18"/>
              </w:rPr>
            </w:pPr>
            <w:r w:rsidRPr="00544188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020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49,2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1</w:t>
            </w:r>
            <w:r w:rsidR="0028357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4418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283570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 w:rsidRPr="00283570">
              <w:t>Увеличение стоимости основных фондов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8,6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283570" w:rsidP="002835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58,6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283570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58</w:t>
            </w:r>
            <w:r w:rsidR="005C6EFE">
              <w:rPr>
                <w:b/>
                <w:highlight w:val="cyan"/>
              </w:rPr>
              <w:t>,</w:t>
            </w:r>
            <w:r>
              <w:rPr>
                <w:b/>
                <w:highlight w:val="cyan"/>
              </w:rPr>
              <w:t>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 xml:space="preserve">Предупреждение и ликвидация последствий ЧС природного и техногенного характера, </w:t>
            </w:r>
            <w:r w:rsidRPr="00544188">
              <w:rPr>
                <w:b/>
              </w:rPr>
              <w:lastRenderedPageBreak/>
              <w:t>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lastRenderedPageBreak/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5C6EFE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lastRenderedPageBreak/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2</w:t>
            </w:r>
            <w:r w:rsidRPr="002375B2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9F4641" w:rsidP="00614563">
            <w:pPr>
              <w:jc w:val="right"/>
            </w:pPr>
            <w:r>
              <w:t>36,0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283570" w:rsidP="00614563">
            <w:pPr>
              <w:jc w:val="right"/>
            </w:pPr>
            <w: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5C6EFE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2</w:t>
            </w:r>
            <w:r w:rsidRPr="002375B2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9F4641" w:rsidP="00614563">
            <w:pPr>
              <w:jc w:val="right"/>
            </w:pPr>
            <w:r>
              <w:t>10,0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9F4641" w:rsidP="00614563">
            <w:pPr>
              <w:jc w:val="right"/>
            </w:pPr>
            <w:r>
              <w:t>0</w:t>
            </w:r>
            <w:r w:rsidR="005C6EFE" w:rsidRPr="007E256B"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</w:t>
            </w:r>
            <w:r w:rsidR="009F464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  <w:rPr>
                <w:b/>
              </w:rPr>
            </w:pPr>
            <w:r w:rsidRPr="002375B2">
              <w:rPr>
                <w:b/>
              </w:rPr>
              <w:t>Пожарная безопасность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  <w:rPr>
                <w:b/>
              </w:rPr>
            </w:pPr>
            <w:r w:rsidRPr="002375B2">
              <w:rPr>
                <w:b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  <w:r w:rsidR="005C6EFE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2375B2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375B2">
              <w:rPr>
                <w:rFonts w:ascii="Arial CYR" w:hAnsi="Arial CYR" w:cs="Arial CYR"/>
                <w:b/>
                <w:sz w:val="20"/>
                <w:szCs w:val="20"/>
              </w:rPr>
              <w:t>35,5</w:t>
            </w:r>
          </w:p>
        </w:tc>
      </w:tr>
      <w:tr w:rsidR="009F4641" w:rsidRPr="002375B2" w:rsidTr="003238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323823">
            <w:pPr>
              <w:jc w:val="right"/>
            </w:pPr>
            <w:r w:rsidRPr="002375B2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9F4641">
            <w:pPr>
              <w:jc w:val="right"/>
            </w:pPr>
            <w:r w:rsidRPr="002375B2">
              <w:t>03</w:t>
            </w: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9F4641">
            <w:pPr>
              <w:jc w:val="right"/>
            </w:pPr>
            <w: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323823">
            <w:pPr>
              <w:jc w:val="right"/>
            </w:pPr>
            <w:r>
              <w:t>2</w:t>
            </w:r>
            <w:r w:rsidRPr="002375B2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323823">
            <w:pPr>
              <w:jc w:val="right"/>
            </w:pPr>
            <w:r>
              <w:t>25,0</w:t>
            </w:r>
          </w:p>
        </w:tc>
      </w:tr>
      <w:tr w:rsidR="009F4641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A0DB7" w:rsidRDefault="009F4641" w:rsidP="00323823">
            <w:pPr>
              <w:jc w:val="right"/>
            </w:pPr>
            <w: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E256B" w:rsidRDefault="009F4641" w:rsidP="00323823">
            <w:pPr>
              <w:jc w:val="right"/>
            </w:pPr>
            <w:r w:rsidRPr="007E256B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E256B" w:rsidRDefault="009F4641" w:rsidP="0032382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E256B" w:rsidRDefault="009F4641" w:rsidP="009F4641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41" w:rsidRPr="00544188" w:rsidRDefault="009F4641" w:rsidP="00323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725A56" w:rsidRDefault="009F4641" w:rsidP="009F46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,5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81,5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B2138A"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464045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9F4641" w:rsidP="009F4641">
            <w:pPr>
              <w:jc w:val="right"/>
            </w:pPr>
            <w:r>
              <w:t>13</w:t>
            </w:r>
            <w:r w:rsidR="005C6EFE">
              <w:t>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30,0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40,0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40,0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b/>
                <w:highlight w:val="cyan"/>
              </w:rPr>
            </w:pPr>
            <w:r w:rsidRPr="005F661A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9F4641" w:rsidP="00614563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170,1</w:t>
            </w:r>
          </w:p>
        </w:tc>
      </w:tr>
      <w:tr w:rsidR="008518B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CD27D0" w:rsidP="00614563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F372B2" w:rsidRPr="00323823">
              <w:rPr>
                <w:b/>
              </w:rPr>
              <w:t>8,0</w:t>
            </w:r>
          </w:p>
        </w:tc>
      </w:tr>
      <w:tr w:rsidR="00F372B2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E8605F" w:rsidP="00614563">
            <w:pPr>
              <w:jc w:val="right"/>
            </w:pPr>
            <w:r>
              <w:t>8</w:t>
            </w:r>
            <w:r w:rsidR="00F372B2">
              <w:t>8,0</w:t>
            </w:r>
          </w:p>
        </w:tc>
      </w:tr>
      <w:tr w:rsidR="00F372B2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E8605F" w:rsidP="00614563">
            <w:pPr>
              <w:jc w:val="right"/>
            </w:pPr>
            <w:r>
              <w:t>8</w:t>
            </w:r>
            <w:r w:rsidR="00F372B2">
              <w:t>8,0</w:t>
            </w:r>
          </w:p>
        </w:tc>
      </w:tr>
      <w:tr w:rsidR="00CD27D0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53,0</w:t>
            </w:r>
          </w:p>
        </w:tc>
      </w:tr>
      <w:tr w:rsidR="00CD27D0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97,0</w:t>
            </w:r>
          </w:p>
        </w:tc>
      </w:tr>
      <w:tr w:rsidR="00CD27D0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97,0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Уличное освещение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 xml:space="preserve">0503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4418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CD27D0" w:rsidP="00614563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9F4641">
              <w:rPr>
                <w:b/>
              </w:rPr>
              <w:t>0,0</w:t>
            </w:r>
          </w:p>
        </w:tc>
      </w:tr>
      <w:tr w:rsidR="009F4641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CD27D0" w:rsidP="00614563">
            <w:pPr>
              <w:jc w:val="right"/>
            </w:pPr>
            <w:r>
              <w:t>4</w:t>
            </w:r>
            <w:r w:rsidR="009F4641" w:rsidRPr="009F4641">
              <w:t>66,0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 w:rsidRPr="00FD15BD"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 w:rsidRPr="00FD15BD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F4641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lastRenderedPageBreak/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9F4641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41" w:rsidRDefault="00CD27D0" w:rsidP="00CD2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  <w:r w:rsidR="009F464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A6" w:rsidRDefault="005C6EFE" w:rsidP="00614563">
            <w:pPr>
              <w:jc w:val="right"/>
            </w:pPr>
            <w:r>
              <w:t xml:space="preserve">Приобретение материальных запасов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CD27D0" w:rsidP="00614563">
            <w:pPr>
              <w:jc w:val="right"/>
            </w:pPr>
            <w:r>
              <w:t>8</w:t>
            </w:r>
            <w:r w:rsidR="009F4641">
              <w:t>4</w:t>
            </w:r>
            <w:r w:rsidR="005C6EFE">
              <w:t>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Озеленение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9F4641">
            <w:pPr>
              <w:jc w:val="right"/>
              <w:rPr>
                <w:b/>
              </w:rPr>
            </w:pPr>
            <w:r w:rsidRPr="00323823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150,0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60,0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60,0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90,0</w:t>
            </w:r>
          </w:p>
        </w:tc>
      </w:tr>
      <w:tr w:rsidR="005C6EFE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 w:rsidRPr="00346026">
              <w:rPr>
                <w:b/>
              </w:rPr>
              <w:t>Места захоронения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 w:rsidRPr="00346026">
              <w:rPr>
                <w:b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346026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C6EFE">
              <w:rPr>
                <w:b/>
              </w:rPr>
              <w:t>40,0</w:t>
            </w:r>
          </w:p>
        </w:tc>
      </w:tr>
      <w:tr w:rsidR="009F4641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100,0</w:t>
            </w:r>
          </w:p>
        </w:tc>
      </w:tr>
      <w:tr w:rsidR="009F4641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9F4641">
            <w:pPr>
              <w:jc w:val="right"/>
            </w:pPr>
            <w:r>
              <w:t>Услуги по содержанию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100,0</w:t>
            </w:r>
          </w:p>
        </w:tc>
      </w:tr>
      <w:tr w:rsidR="008518BE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9F4641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40,0</w:t>
            </w:r>
          </w:p>
        </w:tc>
      </w:tr>
      <w:tr w:rsidR="008518BE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9F4641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40,0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Pr="00323823" w:rsidRDefault="009F20CD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415,6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9F20CD" w:rsidP="00E860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365,6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32382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9F20CD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165,6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323823">
            <w:pPr>
              <w:tabs>
                <w:tab w:val="left" w:pos="315"/>
                <w:tab w:val="right" w:pos="544"/>
              </w:tabs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32382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323823">
            <w:pPr>
              <w:tabs>
                <w:tab w:val="left" w:pos="315"/>
                <w:tab w:val="right" w:pos="544"/>
              </w:tabs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32382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32382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050</w:t>
            </w:r>
            <w:r w:rsidR="00323823">
              <w:rPr>
                <w:b/>
                <w:highlight w:val="cy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F20CD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1493,6</w:t>
            </w:r>
          </w:p>
        </w:tc>
      </w:tr>
      <w:tr w:rsidR="005C6EFE" w:rsidRPr="00544188" w:rsidTr="00E8605F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Проведение мероприятий для детей и молодежи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9909431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50,0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677913" w:rsidP="0096522E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10</w:t>
            </w:r>
            <w:r w:rsidR="0096522E">
              <w:rPr>
                <w:b/>
                <w:highlight w:val="cyan"/>
              </w:rPr>
              <w:t>3</w:t>
            </w:r>
            <w:r>
              <w:rPr>
                <w:b/>
                <w:highlight w:val="cyan"/>
              </w:rPr>
              <w:t>3,8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60424F" w:rsidP="0067791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77913">
              <w:rPr>
                <w:b/>
              </w:rPr>
              <w:t>25</w:t>
            </w:r>
            <w:r>
              <w:rPr>
                <w:b/>
              </w:rPr>
              <w:t>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0424F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0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0424F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,8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77913">
            <w:pPr>
              <w:jc w:val="right"/>
              <w:rPr>
                <w:b/>
              </w:rPr>
            </w:pPr>
            <w:r>
              <w:rPr>
                <w:b/>
              </w:rPr>
              <w:t>297,2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lastRenderedPageBreak/>
              <w:t xml:space="preserve">Услуги связи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02E4A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74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Услу</w:t>
            </w:r>
            <w:r>
              <w:t xml:space="preserve">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1E5AF0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 xml:space="preserve">Прочий расход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02E4A" w:rsidP="00614563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677913" w:rsidP="00677913">
            <w:pPr>
              <w:jc w:val="right"/>
              <w:rPr>
                <w:b/>
              </w:rPr>
            </w:pPr>
            <w:r>
              <w:rPr>
                <w:b/>
              </w:rPr>
              <w:t>201,4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Увеличение стоимости 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5C6EFE" w:rsidRPr="00E65E10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 w:rsidRPr="00812400">
              <w:rPr>
                <w:b/>
                <w:highlight w:val="cy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 w:rsidRPr="00812400">
              <w:rPr>
                <w:b/>
                <w:highlight w:val="cya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E65E10" w:rsidRDefault="00EE4A3C" w:rsidP="0067791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highlight w:val="cyan"/>
              </w:rPr>
              <w:t>2</w:t>
            </w:r>
            <w:r w:rsidR="00677913">
              <w:rPr>
                <w:rFonts w:ascii="Arial CYR" w:hAnsi="Arial CYR" w:cs="Arial CYR"/>
                <w:b/>
                <w:sz w:val="20"/>
                <w:szCs w:val="20"/>
                <w:highlight w:val="cyan"/>
              </w:rPr>
              <w:t>8</w:t>
            </w:r>
            <w:r w:rsidR="005C6EFE" w:rsidRPr="00812400">
              <w:rPr>
                <w:rFonts w:ascii="Arial CYR" w:hAnsi="Arial CYR" w:cs="Arial CYR"/>
                <w:b/>
                <w:sz w:val="20"/>
                <w:szCs w:val="20"/>
                <w:highlight w:val="cyan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  <w:highlight w:val="cyan"/>
              </w:rPr>
              <w:t>Итого по разделу 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289,4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14563">
            <w:pPr>
              <w:jc w:val="right"/>
              <w:rPr>
                <w:b/>
              </w:rPr>
            </w:pPr>
            <w:r>
              <w:rPr>
                <w:b/>
              </w:rPr>
              <w:t>287,2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6522E" w:rsidP="009652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220,6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6522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66,6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783C4A">
            <w:pPr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6522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9901491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14563">
            <w:pPr>
              <w:jc w:val="right"/>
              <w:rPr>
                <w:rFonts w:ascii="Arial CYR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cyan"/>
              </w:rPr>
              <w:t>195,6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Мероприятия в области здравоохранения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1A7B0D" w:rsidRDefault="005C6EFE" w:rsidP="00614563">
            <w:pPr>
              <w:jc w:val="right"/>
            </w:pPr>
            <w:r>
              <w:t>ФК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65" w:rsidRDefault="005C6EFE" w:rsidP="00614563">
            <w:pPr>
              <w:jc w:val="right"/>
              <w:rPr>
                <w:b/>
              </w:rPr>
            </w:pPr>
            <w:r w:rsidRPr="009B4265">
              <w:rPr>
                <w:b/>
              </w:rPr>
              <w:t>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6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6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9B4265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4265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25,0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здравоохранение ,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magent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70,0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cyan"/>
              </w:rPr>
              <w:t>10,</w:t>
            </w:r>
            <w:r w:rsidR="00C85FAF">
              <w:rPr>
                <w:rFonts w:ascii="Arial CYR" w:hAnsi="Arial CYR" w:cs="Arial CYR"/>
                <w:sz w:val="20"/>
                <w:szCs w:val="20"/>
                <w:highlight w:val="cyan"/>
              </w:rPr>
              <w:t>1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 w:rsidRPr="009F2200">
              <w:t>1204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 w:rsidRPr="009F2200">
              <w:t>9909450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 w:rsidRPr="009F2200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F2200" w:rsidRDefault="005C6EFE" w:rsidP="00C85F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00">
              <w:rPr>
                <w:rFonts w:ascii="Arial CYR" w:hAnsi="Arial CYR" w:cs="Arial CYR"/>
                <w:sz w:val="20"/>
                <w:szCs w:val="20"/>
              </w:rPr>
              <w:t>10,</w:t>
            </w:r>
            <w:r w:rsidR="00C85FA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C4B25" w:rsidP="00614563">
            <w:pPr>
              <w:jc w:val="right"/>
              <w:rPr>
                <w:b/>
                <w:highlight w:val="magenta"/>
              </w:rPr>
            </w:pPr>
            <w:r>
              <w:rPr>
                <w:b/>
                <w:highlight w:val="yellow"/>
              </w:rPr>
              <w:t>5663,6</w:t>
            </w:r>
          </w:p>
        </w:tc>
      </w:tr>
    </w:tbl>
    <w:p w:rsidR="005C6EFE" w:rsidRDefault="005C6EFE" w:rsidP="005C6EFE">
      <w:r>
        <w:t>Глава Креповского</w:t>
      </w:r>
    </w:p>
    <w:p w:rsidR="005C6EFE" w:rsidRDefault="005C6EFE" w:rsidP="005C6EFE">
      <w:r>
        <w:t xml:space="preserve">сельского поселения                                                                          </w:t>
      </w:r>
      <w:r w:rsidR="00FA53B7">
        <w:t>А.П.Щелконогова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lastRenderedPageBreak/>
        <w:t xml:space="preserve">Приложение 7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разделам , подразделам целевая статья и вид расходов</w:t>
      </w:r>
    </w:p>
    <w:p w:rsidR="005C6EFE" w:rsidRPr="00C80EDF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Креповского сельского поселения</w:t>
      </w:r>
    </w:p>
    <w:p w:rsidR="005C6EFE" w:rsidRPr="00C80EDF" w:rsidRDefault="00FA53B7" w:rsidP="005C6E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2016- 2017</w:t>
      </w:r>
      <w:r w:rsidR="005C6EFE">
        <w:rPr>
          <w:b/>
          <w:sz w:val="48"/>
          <w:szCs w:val="48"/>
        </w:rPr>
        <w:t xml:space="preserve"> </w:t>
      </w:r>
      <w:r w:rsidR="005C6EFE" w:rsidRPr="00C80EDF">
        <w:rPr>
          <w:b/>
          <w:sz w:val="48"/>
          <w:szCs w:val="48"/>
        </w:rPr>
        <w:t>год</w:t>
      </w:r>
      <w:r w:rsidR="005C6EFE">
        <w:rPr>
          <w:b/>
          <w:sz w:val="48"/>
          <w:szCs w:val="48"/>
        </w:rPr>
        <w:t>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1080"/>
        <w:gridCol w:w="720"/>
        <w:gridCol w:w="1080"/>
        <w:gridCol w:w="1080"/>
      </w:tblGrid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ind w:left="72"/>
              <w:jc w:val="center"/>
              <w:rPr>
                <w:b/>
              </w:rPr>
            </w:pPr>
            <w:r w:rsidRPr="00544188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50478B">
            <w:pPr>
              <w:jc w:val="right"/>
              <w:rPr>
                <w:b/>
              </w:rPr>
            </w:pPr>
            <w:r w:rsidRPr="00544188">
              <w:rPr>
                <w:b/>
              </w:rPr>
              <w:t>201</w:t>
            </w:r>
            <w:r w:rsidR="0050478B">
              <w:rPr>
                <w:b/>
              </w:rPr>
              <w:t>6</w:t>
            </w:r>
            <w:r w:rsidRPr="00544188">
              <w:rPr>
                <w:b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50478B">
            <w:pPr>
              <w:jc w:val="right"/>
              <w:rPr>
                <w:b/>
              </w:rPr>
            </w:pPr>
            <w:r w:rsidRPr="00544188">
              <w:rPr>
                <w:b/>
              </w:rPr>
              <w:t>201</w:t>
            </w:r>
            <w:r w:rsidR="0050478B">
              <w:rPr>
                <w:b/>
              </w:rPr>
              <w:t>7</w:t>
            </w:r>
            <w:r w:rsidRPr="00544188">
              <w:rPr>
                <w:b/>
              </w:rPr>
              <w:t xml:space="preserve"> год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6522E" w:rsidRDefault="0050478B" w:rsidP="00614563">
            <w:pPr>
              <w:jc w:val="right"/>
              <w:rPr>
                <w:b/>
                <w:highlight w:val="yellow"/>
              </w:rPr>
            </w:pPr>
            <w:r w:rsidRPr="0096522E">
              <w:rPr>
                <w:b/>
                <w:highlight w:val="yellow"/>
              </w:rPr>
              <w:t>687</w:t>
            </w:r>
            <w:r w:rsidR="005C6EFE" w:rsidRPr="0096522E">
              <w:rPr>
                <w:b/>
                <w:highlight w:val="yellow"/>
              </w:rPr>
              <w:t>,</w:t>
            </w:r>
            <w:r w:rsidRPr="0096522E">
              <w:rPr>
                <w:b/>
                <w:highlight w:val="yellow"/>
              </w:rPr>
              <w:t>0</w:t>
            </w:r>
          </w:p>
          <w:p w:rsidR="005C6EFE" w:rsidRPr="0096522E" w:rsidRDefault="005C6EFE" w:rsidP="00614563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6522E" w:rsidRDefault="0050478B" w:rsidP="00614563">
            <w:pPr>
              <w:jc w:val="right"/>
              <w:rPr>
                <w:b/>
                <w:highlight w:val="yellow"/>
              </w:rPr>
            </w:pPr>
            <w:r w:rsidRPr="0096522E">
              <w:rPr>
                <w:b/>
                <w:highlight w:val="yellow"/>
              </w:rPr>
              <w:t>687,0</w:t>
            </w:r>
          </w:p>
          <w:p w:rsidR="005C6EFE" w:rsidRPr="0096522E" w:rsidRDefault="005C6EFE" w:rsidP="00614563">
            <w:pPr>
              <w:jc w:val="right"/>
              <w:rPr>
                <w:b/>
                <w:highlight w:val="yellow"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0478B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544188" w:rsidRDefault="0050478B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526,0</w:t>
            </w:r>
          </w:p>
        </w:tc>
      </w:tr>
      <w:tr w:rsidR="0050478B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544188" w:rsidRDefault="0050478B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78B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544188" w:rsidRDefault="0050478B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96522E" w:rsidP="00614563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1065,9</w:t>
            </w:r>
          </w:p>
          <w:p w:rsidR="005C6EFE" w:rsidRPr="0096522E" w:rsidRDefault="005C6EFE" w:rsidP="0061456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6522E" w:rsidRDefault="00A66BF2" w:rsidP="00814E6A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1156,9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96522E">
            <w:pPr>
              <w:jc w:val="right"/>
              <w:rPr>
                <w:b/>
              </w:rPr>
            </w:pPr>
            <w:r>
              <w:rPr>
                <w:b/>
              </w:rPr>
              <w:t>1065,9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A66BF2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A66BF2">
              <w:rPr>
                <w:b/>
              </w:rPr>
              <w:t>49</w:t>
            </w:r>
            <w:r>
              <w:rPr>
                <w:b/>
              </w:rPr>
              <w:t>,</w:t>
            </w:r>
            <w:r w:rsidR="00A66BF2">
              <w:rPr>
                <w:b/>
              </w:rPr>
              <w:t>3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62EB6" w:rsidP="009652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96522E">
              <w:rPr>
                <w:rFonts w:ascii="Arial CYR" w:hAnsi="Arial CYR" w:cs="Arial CYR"/>
                <w:sz w:val="20"/>
                <w:szCs w:val="20"/>
              </w:rPr>
              <w:t>20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0F2510" w:rsidP="009652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  <w:r w:rsidR="00FB40A9">
              <w:rPr>
                <w:rFonts w:ascii="Arial CYR" w:hAnsi="Arial CYR" w:cs="Arial CYR"/>
                <w:sz w:val="20"/>
                <w:szCs w:val="20"/>
              </w:rPr>
              <w:t>2</w:t>
            </w:r>
            <w:r w:rsidR="0096522E">
              <w:rPr>
                <w:rFonts w:ascii="Arial CYR" w:hAnsi="Arial CYR" w:cs="Arial CYR"/>
                <w:sz w:val="20"/>
                <w:szCs w:val="20"/>
              </w:rPr>
              <w:t>,3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62EB6" w:rsidP="009652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96522E">
              <w:rPr>
                <w:rFonts w:ascii="Arial CYR" w:hAnsi="Arial CYR" w:cs="Arial CYR"/>
                <w:sz w:val="20"/>
                <w:szCs w:val="20"/>
              </w:rPr>
              <w:t>45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96522E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0F2510" w:rsidP="000F25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1456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66BF2" w:rsidP="00614563">
            <w:pPr>
              <w:jc w:val="right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6522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6522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Транспорт.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Коммунальн.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Услуги на содерж.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66BF2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lastRenderedPageBreak/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B20C1D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EFE" w:rsidRPr="00544188" w:rsidTr="00614563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5C6EFE" w:rsidRDefault="005C6EFE" w:rsidP="005C6EFE">
      <w:pPr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1080"/>
        <w:gridCol w:w="720"/>
        <w:gridCol w:w="1080"/>
        <w:gridCol w:w="1080"/>
      </w:tblGrid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814E6A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814E6A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9908099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011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</w:p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  <w:r w:rsidRPr="00544188">
              <w:rPr>
                <w:b/>
              </w:rPr>
              <w:tab/>
              <w:t>011</w:t>
            </w: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9B07A9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07A9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07A9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B40A9" w:rsidP="0096522E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17</w:t>
            </w:r>
            <w:r w:rsidR="0096522E">
              <w:rPr>
                <w:b/>
                <w:highlight w:val="cyan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66BF2" w:rsidP="00A66BF2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1840,5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03E2E" w:rsidP="00614563">
            <w:pPr>
              <w:jc w:val="right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14563">
            <w:pPr>
              <w:jc w:val="right"/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sz w:val="18"/>
                <w:szCs w:val="18"/>
              </w:rPr>
            </w:pPr>
            <w:r w:rsidRPr="00544188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020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7747C2" w:rsidP="00A66BF2">
            <w:pPr>
              <w:jc w:val="right"/>
            </w:pPr>
            <w:r>
              <w:t>56,</w:t>
            </w:r>
            <w:r w:rsidR="00A66BF2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B20C1D" w:rsidP="00A66BF2">
            <w:pPr>
              <w:jc w:val="right"/>
            </w:pPr>
            <w:r>
              <w:t>56,</w:t>
            </w:r>
            <w:r w:rsidR="00A66BF2"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B92A8E" w:rsidP="00F03E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 w:rsidR="00F03E2E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03E2E" w:rsidP="00A66B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</w:t>
            </w:r>
            <w:r w:rsidR="00A66BF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66BF2" w:rsidP="00F03E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66BF2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A66BF2">
            <w:pPr>
              <w:jc w:val="right"/>
              <w:rPr>
                <w:b/>
              </w:rPr>
            </w:pPr>
            <w:r>
              <w:rPr>
                <w:b/>
              </w:rPr>
              <w:t>2,</w:t>
            </w:r>
            <w:r w:rsidR="00A66BF2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66BF2" w:rsidP="00614563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A66B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</w:t>
            </w:r>
            <w:r w:rsidR="00A66BF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66BF2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A66BF2" w:rsidP="00614563">
            <w:pPr>
              <w:jc w:val="right"/>
            </w:pPr>
            <w: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A66BF2" w:rsidP="00614563">
            <w:pPr>
              <w:jc w:val="right"/>
            </w:pPr>
            <w:r>
              <w:t>56,6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6522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56,6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B2138A"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464045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F55F72" w:rsidP="00614563">
            <w:pPr>
              <w:jc w:val="right"/>
              <w:rPr>
                <w:b/>
              </w:rPr>
            </w:pPr>
            <w:r>
              <w:rPr>
                <w:b/>
              </w:rPr>
              <w:t>207,4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FB40A9" w:rsidP="00F55F7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55F72">
              <w:rPr>
                <w:b/>
              </w:rPr>
              <w:t>69</w:t>
            </w:r>
            <w:r>
              <w:rPr>
                <w:b/>
              </w:rPr>
              <w:t>,</w:t>
            </w:r>
            <w:r w:rsidR="00F55F72">
              <w:rPr>
                <w:b/>
              </w:rPr>
              <w:t>0</w:t>
            </w:r>
          </w:p>
        </w:tc>
      </w:tr>
      <w:tr w:rsidR="005C6EFE" w:rsidRPr="00B411FD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7747C2" w:rsidP="00614563">
            <w:pPr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7747C2" w:rsidP="00614563">
            <w:pPr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lastRenderedPageBreak/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30,0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Услуги на содержание 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7747C2" w:rsidP="00614563">
            <w:pPr>
              <w:jc w:val="right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7747C2" w:rsidP="00614563">
            <w:pPr>
              <w:jc w:val="right"/>
            </w:pPr>
            <w:r>
              <w:t>52,0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2</w:t>
            </w:r>
            <w:r w:rsidRPr="00464045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3</w:t>
            </w: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30</w:t>
            </w:r>
          </w:p>
        </w:tc>
      </w:tr>
      <w:tr w:rsidR="005C6EFE" w:rsidRPr="00B411FD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F55F72" w:rsidP="00614563">
            <w:pPr>
              <w:jc w:val="right"/>
              <w:rPr>
                <w:b/>
              </w:rPr>
            </w:pPr>
            <w:r>
              <w:rPr>
                <w:b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F55F72" w:rsidP="00614563">
            <w:pPr>
              <w:jc w:val="right"/>
              <w:rPr>
                <w:b/>
              </w:rPr>
            </w:pPr>
            <w:r>
              <w:rPr>
                <w:b/>
              </w:rPr>
              <w:t>57,0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F55F72" w:rsidP="00614563">
            <w:pPr>
              <w:jc w:val="right"/>
            </w:pPr>
            <w: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F55F72" w:rsidP="00614563">
            <w:pPr>
              <w:jc w:val="right"/>
            </w:pPr>
            <w:r>
              <w:t>57,0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</w:t>
            </w:r>
            <w:r>
              <w:rPr>
                <w:b/>
                <w:highlight w:val="cyan"/>
              </w:rPr>
              <w:t>4</w:t>
            </w:r>
            <w:r w:rsidRPr="00544188">
              <w:rPr>
                <w:b/>
                <w:highlight w:val="cyan"/>
              </w:rPr>
              <w:t>0</w:t>
            </w:r>
            <w:r>
              <w:rPr>
                <w:b/>
                <w:highlight w:val="cy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55F72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F55F72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</w:t>
            </w:r>
            <w:r w:rsidR="00F55F72">
              <w:rPr>
                <w:b/>
                <w:highlight w:val="cyan"/>
              </w:rPr>
              <w:t>69</w:t>
            </w:r>
            <w:r>
              <w:rPr>
                <w:b/>
                <w:highlight w:val="cyan"/>
              </w:rPr>
              <w:t>,</w:t>
            </w:r>
            <w:r w:rsidR="00F55F72">
              <w:rPr>
                <w:b/>
                <w:highlight w:val="cyan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96522E">
            <w:pPr>
              <w:jc w:val="right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2021,</w:t>
            </w:r>
            <w:r w:rsidR="0096522E">
              <w:rPr>
                <w:b/>
                <w:highlight w:val="magent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614563">
            <w:pPr>
              <w:jc w:val="right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2071,6</w:t>
            </w:r>
          </w:p>
        </w:tc>
      </w:tr>
    </w:tbl>
    <w:p w:rsidR="005C6EFE" w:rsidRDefault="005C6EFE" w:rsidP="005C6EFE">
      <w:pPr>
        <w:ind w:left="1980"/>
        <w:jc w:val="right"/>
        <w:rPr>
          <w:b/>
        </w:rPr>
      </w:pPr>
    </w:p>
    <w:p w:rsidR="005C6EFE" w:rsidRDefault="005C6EFE" w:rsidP="005C6EFE">
      <w:pPr>
        <w:ind w:left="1980"/>
        <w:jc w:val="right"/>
        <w:rPr>
          <w:b/>
        </w:rPr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            </w:t>
      </w:r>
      <w:r w:rsidR="007747C2">
        <w:rPr>
          <w:b/>
        </w:rPr>
        <w:t>А.П.Щелконогов</w:t>
      </w:r>
    </w:p>
    <w:p w:rsidR="005C6EFE" w:rsidRPr="007E256B" w:rsidRDefault="005C6EFE" w:rsidP="005C6EFE">
      <w:pPr>
        <w:ind w:left="720"/>
      </w:pPr>
    </w:p>
    <w:p w:rsidR="005C6EFE" w:rsidRPr="00C41638" w:rsidRDefault="005C6EFE" w:rsidP="005C6EFE"/>
    <w:p w:rsidR="005C6EFE" w:rsidRDefault="005C6EFE" w:rsidP="005C6EFE">
      <w:pPr>
        <w:jc w:val="center"/>
      </w:pPr>
    </w:p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Default="005C6EFE" w:rsidP="005C6EFE"/>
    <w:p w:rsidR="00601A65" w:rsidRDefault="00601A65" w:rsidP="005C6EFE">
      <w:pPr>
        <w:jc w:val="right"/>
        <w:rPr>
          <w:b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A66BF2" w:rsidRDefault="00A66BF2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 8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>
        <w:t>05</w:t>
      </w:r>
      <w:r>
        <w:rPr>
          <w:rFonts w:ascii="Calibri" w:eastAsia="Calibri" w:hAnsi="Calibri" w:cs="Times New Roman"/>
        </w:rPr>
        <w:t xml:space="preserve"> декабря 201</w:t>
      </w:r>
      <w:r>
        <w:t>4</w:t>
      </w:r>
      <w:r>
        <w:rPr>
          <w:rFonts w:ascii="Calibri" w:eastAsia="Calibri" w:hAnsi="Calibri" w:cs="Times New Roman"/>
        </w:rPr>
        <w:t xml:space="preserve">г.№ </w:t>
      </w:r>
      <w:r>
        <w:t>5/14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Pr="000169E9" w:rsidRDefault="00934E11" w:rsidP="00934E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934E11" w:rsidRPr="000169E9" w:rsidRDefault="00934E11" w:rsidP="00934E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934E11" w:rsidRPr="00A761C4" w:rsidRDefault="00934E11" w:rsidP="00934E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>
        <w:rPr>
          <w:rFonts w:ascii="Times New Roman CYR" w:hAnsi="Times New Roman CYR" w:cs="Times New Roman CYR"/>
          <w:b/>
          <w:bCs/>
        </w:rPr>
        <w:t>5год.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51"/>
        <w:gridCol w:w="1026"/>
        <w:gridCol w:w="774"/>
        <w:gridCol w:w="4590"/>
        <w:gridCol w:w="1701"/>
      </w:tblGrid>
      <w:tr w:rsidR="00934E11" w:rsidRPr="00A91986" w:rsidTr="00934E11">
        <w:trPr>
          <w:trHeight w:val="48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Раз-дел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Очередной финансовый год</w:t>
            </w:r>
          </w:p>
        </w:tc>
      </w:tr>
      <w:tr w:rsidR="00934E11" w:rsidRPr="00A91986" w:rsidTr="00934E11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5663,6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1391,9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1 070,000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</w:t>
            </w:r>
            <w:r w:rsidRPr="00A91986">
              <w:rPr>
                <w:sz w:val="20"/>
                <w:szCs w:val="20"/>
              </w:rPr>
              <w:lastRenderedPageBreak/>
              <w:t>власти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A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81,500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46,000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46,000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46,000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46,000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35,500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35,500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35,500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35,500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50,000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 xml:space="preserve">самоуправления, казенных учреждений </w:t>
            </w:r>
            <w:r w:rsidRPr="00A91986">
              <w:rPr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50,000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50,000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50,000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1083,8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1083,8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525,2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70,000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934E11" w:rsidRPr="00A91986" w:rsidTr="00934E11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34E11" w:rsidRPr="00A91986" w:rsidRDefault="00934E11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934E11" w:rsidRPr="00A91986" w:rsidTr="00934E11">
        <w:trPr>
          <w:trHeight w:val="20"/>
        </w:trPr>
        <w:tc>
          <w:tcPr>
            <w:tcW w:w="7655" w:type="dxa"/>
            <w:gridSpan w:val="5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E11" w:rsidRPr="00A91986" w:rsidRDefault="00934E11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5663,6</w:t>
            </w:r>
          </w:p>
        </w:tc>
      </w:tr>
    </w:tbl>
    <w:p w:rsidR="00934E11" w:rsidRDefault="00934E11" w:rsidP="00934E11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Креповского </w:t>
      </w:r>
    </w:p>
    <w:p w:rsidR="00934E11" w:rsidRDefault="00934E11" w:rsidP="00934E11">
      <w:pPr>
        <w:rPr>
          <w:rFonts w:ascii="Calibri" w:eastAsia="Calibri" w:hAnsi="Calibri" w:cs="Times New Roman"/>
        </w:rPr>
      </w:pPr>
      <w:r>
        <w:rPr>
          <w:sz w:val="28"/>
          <w:szCs w:val="28"/>
        </w:rPr>
        <w:t>сельского поселения                                                                   А.П.Щелконогов</w:t>
      </w:r>
    </w:p>
    <w:p w:rsidR="005820DC" w:rsidRDefault="005820DC" w:rsidP="005820DC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Приложение9</w:t>
      </w:r>
    </w:p>
    <w:p w:rsidR="005820DC" w:rsidRDefault="005820DC" w:rsidP="005820DC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5820DC" w:rsidRDefault="005820DC" w:rsidP="005820DC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5820DC" w:rsidRDefault="005820DC" w:rsidP="005820DC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5820DC" w:rsidRDefault="005820DC" w:rsidP="005820DC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>
        <w:t>05</w:t>
      </w:r>
      <w:r>
        <w:rPr>
          <w:rFonts w:ascii="Calibri" w:eastAsia="Calibri" w:hAnsi="Calibri" w:cs="Times New Roman"/>
        </w:rPr>
        <w:t xml:space="preserve"> декабря 201</w:t>
      </w:r>
      <w:r>
        <w:t>4</w:t>
      </w:r>
      <w:r>
        <w:rPr>
          <w:rFonts w:ascii="Calibri" w:eastAsia="Calibri" w:hAnsi="Calibri" w:cs="Times New Roman"/>
        </w:rPr>
        <w:t xml:space="preserve">г.№ </w:t>
      </w:r>
      <w:r>
        <w:t>5/14</w:t>
      </w:r>
    </w:p>
    <w:p w:rsidR="005820DC" w:rsidRDefault="005820DC" w:rsidP="005820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20DC" w:rsidRPr="000169E9" w:rsidRDefault="005820DC" w:rsidP="005820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5820DC" w:rsidRPr="000169E9" w:rsidRDefault="005820DC" w:rsidP="005820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5820DC" w:rsidRPr="00A761C4" w:rsidRDefault="005820DC" w:rsidP="005820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>
        <w:rPr>
          <w:rFonts w:ascii="Times New Roman CYR" w:hAnsi="Times New Roman CYR" w:cs="Times New Roman CYR"/>
          <w:b/>
          <w:bCs/>
        </w:rPr>
        <w:t>6</w:t>
      </w:r>
      <w:r w:rsidRPr="00A761C4">
        <w:rPr>
          <w:rFonts w:ascii="Times New Roman CYR" w:hAnsi="Times New Roman CYR" w:cs="Times New Roman CYR"/>
          <w:b/>
          <w:bCs/>
        </w:rPr>
        <w:t xml:space="preserve"> -201</w:t>
      </w:r>
      <w:r>
        <w:rPr>
          <w:rFonts w:ascii="Times New Roman CYR" w:hAnsi="Times New Roman CYR" w:cs="Times New Roman CYR"/>
          <w:b/>
          <w:bCs/>
        </w:rPr>
        <w:t>7</w:t>
      </w:r>
      <w:r w:rsidRPr="00A761C4">
        <w:rPr>
          <w:rFonts w:ascii="Times New Roman CYR" w:hAnsi="Times New Roman CYR" w:cs="Times New Roman CYR"/>
          <w:b/>
          <w:bCs/>
        </w:rPr>
        <w:t xml:space="preserve"> годы</w:t>
      </w:r>
      <w:r>
        <w:rPr>
          <w:rFonts w:ascii="Times New Roman CYR" w:hAnsi="Times New Roman CYR" w:cs="Times New Roman CYR"/>
          <w:b/>
          <w:bCs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51"/>
        <w:gridCol w:w="1026"/>
        <w:gridCol w:w="774"/>
        <w:gridCol w:w="4165"/>
        <w:gridCol w:w="1275"/>
        <w:gridCol w:w="1276"/>
      </w:tblGrid>
      <w:tr w:rsidR="005820DC" w:rsidRPr="00A91986" w:rsidTr="005820DC">
        <w:trPr>
          <w:trHeight w:val="364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Раз-дел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165" w:type="dxa"/>
            <w:vMerge w:val="restart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2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820DC" w:rsidRPr="00A91986" w:rsidTr="005820DC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5" w:type="dxa"/>
            <w:vMerge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820DC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2016год (тыс.руб)</w:t>
            </w:r>
          </w:p>
        </w:tc>
        <w:tc>
          <w:tcPr>
            <w:tcW w:w="1276" w:type="dxa"/>
          </w:tcPr>
          <w:p w:rsidR="005820DC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(тыс.руб)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2021,6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5820DC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5820DC" w:rsidRDefault="00A66BF2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1065,9</w:t>
            </w:r>
          </w:p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20DC" w:rsidRPr="00A91986" w:rsidRDefault="00A66BF2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1156,9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5820DC" w:rsidRPr="00A91986" w:rsidRDefault="00A66BF2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1065,9</w:t>
            </w:r>
          </w:p>
        </w:tc>
        <w:tc>
          <w:tcPr>
            <w:tcW w:w="1276" w:type="dxa"/>
            <w:vAlign w:val="center"/>
          </w:tcPr>
          <w:p w:rsidR="005820DC" w:rsidRPr="00A91986" w:rsidRDefault="00A66BF2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1156,9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5820DC" w:rsidRPr="00A91986" w:rsidRDefault="00A66BF2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1065,9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A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66B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A66BF2">
              <w:rPr>
                <w:sz w:val="20"/>
                <w:szCs w:val="20"/>
              </w:rPr>
              <w:t>9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75" w:type="dxa"/>
            <w:vAlign w:val="center"/>
          </w:tcPr>
          <w:p w:rsidR="005820DC" w:rsidRPr="00A91986" w:rsidRDefault="00D44385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1065,9</w:t>
            </w:r>
          </w:p>
        </w:tc>
        <w:tc>
          <w:tcPr>
            <w:tcW w:w="1276" w:type="dxa"/>
            <w:vAlign w:val="center"/>
          </w:tcPr>
          <w:p w:rsidR="005820DC" w:rsidRPr="00A91986" w:rsidRDefault="00D44385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1149,3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D44385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820DC" w:rsidRPr="00A9198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5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814E6A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75" w:type="dxa"/>
            <w:vAlign w:val="center"/>
          </w:tcPr>
          <w:p w:rsidR="005820DC" w:rsidRPr="00A91986" w:rsidRDefault="00D44385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A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A66BF2">
              <w:rPr>
                <w:sz w:val="20"/>
                <w:szCs w:val="20"/>
              </w:rPr>
              <w:t>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A6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66BF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820DC" w:rsidRPr="00A91986" w:rsidRDefault="00A66BF2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 xml:space="preserve">самоуправления, казенных учреждений </w:t>
            </w:r>
            <w:r w:rsidRPr="00A91986">
              <w:rPr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207,4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</w:t>
            </w:r>
            <w:r w:rsidRPr="00A91986">
              <w:rPr>
                <w:sz w:val="20"/>
                <w:szCs w:val="20"/>
              </w:rPr>
              <w:lastRenderedPageBreak/>
              <w:t xml:space="preserve">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820DC" w:rsidRPr="00A91986" w:rsidRDefault="005820DC" w:rsidP="005820DC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75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820DC" w:rsidRPr="00A91986" w:rsidRDefault="005820DC" w:rsidP="005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20DC" w:rsidRPr="00A91986" w:rsidTr="005820DC">
        <w:trPr>
          <w:trHeight w:val="20"/>
        </w:trPr>
        <w:tc>
          <w:tcPr>
            <w:tcW w:w="7230" w:type="dxa"/>
            <w:gridSpan w:val="5"/>
            <w:shd w:val="clear" w:color="auto" w:fill="auto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820DC" w:rsidRPr="00A91986" w:rsidRDefault="005820DC" w:rsidP="00D4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</w:t>
            </w:r>
            <w:r w:rsidR="00D4438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820DC" w:rsidRPr="00A91986" w:rsidRDefault="005820DC" w:rsidP="0058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2071,6</w:t>
            </w:r>
          </w:p>
        </w:tc>
      </w:tr>
    </w:tbl>
    <w:p w:rsidR="005820DC" w:rsidRDefault="005820DC" w:rsidP="005820DC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Креповского </w:t>
      </w:r>
    </w:p>
    <w:p w:rsidR="005820DC" w:rsidRDefault="005820DC" w:rsidP="005820D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А.П.Щелконогов</w:t>
      </w:r>
    </w:p>
    <w:p w:rsidR="005820DC" w:rsidRDefault="005820DC" w:rsidP="005820DC">
      <w:pPr>
        <w:rPr>
          <w:sz w:val="28"/>
          <w:szCs w:val="28"/>
        </w:rPr>
      </w:pPr>
    </w:p>
    <w:p w:rsidR="005820DC" w:rsidRPr="0036776E" w:rsidRDefault="005820DC" w:rsidP="005820DC"/>
    <w:tbl>
      <w:tblPr>
        <w:tblpPr w:leftFromText="180" w:rightFromText="180" w:vertAnchor="text" w:horzAnchor="margin" w:tblpX="-101" w:tblpY="-454"/>
        <w:tblW w:w="10418" w:type="dxa"/>
        <w:tblLayout w:type="fixed"/>
        <w:tblLook w:val="0000"/>
      </w:tblPr>
      <w:tblGrid>
        <w:gridCol w:w="635"/>
        <w:gridCol w:w="2517"/>
        <w:gridCol w:w="800"/>
        <w:gridCol w:w="2409"/>
        <w:gridCol w:w="693"/>
        <w:gridCol w:w="1985"/>
        <w:gridCol w:w="1379"/>
      </w:tblGrid>
      <w:tr w:rsidR="00934E11" w:rsidTr="005820DC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18"/>
                <w:szCs w:val="18"/>
              </w:rPr>
            </w:pPr>
            <w:r>
              <w:rPr>
                <w:rFonts w:ascii="Arial CYR" w:eastAsia="Calibri" w:hAnsi="Arial CYR" w:cs="Arial CYR"/>
                <w:sz w:val="18"/>
                <w:szCs w:val="18"/>
              </w:rPr>
              <w:t>Приложение 10</w:t>
            </w:r>
          </w:p>
          <w:p w:rsidR="00934E11" w:rsidRDefault="00934E11" w:rsidP="005820DC">
            <w:pPr>
              <w:rPr>
                <w:rFonts w:ascii="Arial CYR" w:eastAsia="Calibri" w:hAnsi="Arial CYR" w:cs="Arial CYR"/>
                <w:sz w:val="18"/>
                <w:szCs w:val="18"/>
              </w:rPr>
            </w:pPr>
            <w:r>
              <w:rPr>
                <w:rFonts w:ascii="Arial CYR" w:eastAsia="Calibri" w:hAnsi="Arial CYR" w:cs="Arial CYR"/>
                <w:sz w:val="18"/>
                <w:szCs w:val="18"/>
              </w:rPr>
              <w:t>К Решению о бюджете</w:t>
            </w:r>
          </w:p>
        </w:tc>
      </w:tr>
      <w:tr w:rsidR="00934E11" w:rsidTr="005820DC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934E11" w:rsidRDefault="00934E11" w:rsidP="005820DC">
            <w:pPr>
              <w:rPr>
                <w:rFonts w:ascii="Arial CYR" w:eastAsia="Calibri" w:hAnsi="Arial CYR" w:cs="Arial CYR"/>
                <w:sz w:val="18"/>
                <w:szCs w:val="18"/>
              </w:rPr>
            </w:pPr>
            <w:r>
              <w:rPr>
                <w:rFonts w:ascii="Arial CYR" w:eastAsia="Calibri" w:hAnsi="Arial CYR" w:cs="Arial CYR"/>
                <w:sz w:val="18"/>
                <w:szCs w:val="18"/>
              </w:rPr>
              <w:t>Креповского сельского поселения</w:t>
            </w:r>
          </w:p>
          <w:p w:rsidR="00934E11" w:rsidRDefault="005820DC" w:rsidP="005820DC">
            <w:pPr>
              <w:rPr>
                <w:rFonts w:ascii="Arial CYR" w:eastAsia="Calibri" w:hAnsi="Arial CYR" w:cs="Arial CYR"/>
                <w:sz w:val="18"/>
                <w:szCs w:val="18"/>
              </w:rPr>
            </w:pPr>
            <w:r>
              <w:rPr>
                <w:rFonts w:ascii="Arial CYR" w:eastAsia="Calibri" w:hAnsi="Arial CYR" w:cs="Arial CYR"/>
                <w:sz w:val="18"/>
                <w:szCs w:val="18"/>
              </w:rPr>
              <w:t>от 05</w:t>
            </w:r>
            <w:r w:rsidR="00934E11">
              <w:rPr>
                <w:rFonts w:ascii="Arial CYR" w:eastAsia="Calibri" w:hAnsi="Arial CYR" w:cs="Arial CYR"/>
                <w:sz w:val="18"/>
                <w:szCs w:val="18"/>
              </w:rPr>
              <w:t xml:space="preserve"> декабря 201</w:t>
            </w:r>
            <w:r>
              <w:rPr>
                <w:rFonts w:ascii="Arial CYR" w:eastAsia="Calibri" w:hAnsi="Arial CYR" w:cs="Arial CYR"/>
                <w:sz w:val="18"/>
                <w:szCs w:val="18"/>
              </w:rPr>
              <w:t>4г.№05</w:t>
            </w:r>
            <w:r w:rsidR="00934E11">
              <w:rPr>
                <w:rFonts w:ascii="Arial CYR" w:eastAsia="Calibri" w:hAnsi="Arial CYR" w:cs="Arial CYR"/>
                <w:sz w:val="18"/>
                <w:szCs w:val="18"/>
              </w:rPr>
              <w:t>/</w:t>
            </w:r>
            <w:r>
              <w:rPr>
                <w:rFonts w:ascii="Arial CYR" w:eastAsia="Calibri" w:hAnsi="Arial CYR" w:cs="Arial CYR"/>
                <w:sz w:val="18"/>
                <w:szCs w:val="18"/>
              </w:rPr>
              <w:t>14</w:t>
            </w:r>
          </w:p>
          <w:p w:rsidR="00934E11" w:rsidRDefault="00934E11" w:rsidP="005820DC">
            <w:pPr>
              <w:rPr>
                <w:rFonts w:ascii="Arial CYR" w:eastAsia="Calibri" w:hAnsi="Arial CYR" w:cs="Arial CYR"/>
                <w:sz w:val="18"/>
                <w:szCs w:val="18"/>
              </w:rPr>
            </w:pPr>
          </w:p>
        </w:tc>
      </w:tr>
      <w:tr w:rsidR="00934E11" w:rsidTr="005820DC">
        <w:trPr>
          <w:gridAfter w:val="1"/>
          <w:wAfter w:w="1379" w:type="dxa"/>
          <w:trHeight w:val="107"/>
        </w:trPr>
        <w:tc>
          <w:tcPr>
            <w:tcW w:w="9039" w:type="dxa"/>
            <w:gridSpan w:val="6"/>
            <w:noWrap/>
            <w:vAlign w:val="bottom"/>
          </w:tcPr>
          <w:p w:rsidR="00934E11" w:rsidRDefault="00934E11" w:rsidP="005820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2014 год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703"/>
              <w:gridCol w:w="6"/>
              <w:gridCol w:w="992"/>
              <w:gridCol w:w="709"/>
              <w:gridCol w:w="4678"/>
              <w:gridCol w:w="1276"/>
            </w:tblGrid>
            <w:tr w:rsidR="00934E11" w:rsidRPr="002A3E70" w:rsidTr="005820DC">
              <w:trPr>
                <w:trHeight w:val="481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ind w:left="-108" w:right="-108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2014 год (тыс.руб.)</w:t>
                  </w:r>
                </w:p>
              </w:tc>
            </w:tr>
            <w:tr w:rsidR="00934E11" w:rsidRPr="002A3E70" w:rsidTr="005820DC">
              <w:trPr>
                <w:trHeight w:val="481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678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4E11" w:rsidRPr="002A3E70" w:rsidTr="005820DC">
              <w:trPr>
                <w:trHeight w:val="230"/>
              </w:trPr>
              <w:tc>
                <w:tcPr>
                  <w:tcW w:w="7650" w:type="dxa"/>
                  <w:gridSpan w:val="6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5663,600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2 081,000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1478,800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1478,800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1391,900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1 070,000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321,900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321,900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99 0 7001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2,900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99 0 7001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2,900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84,000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5820DC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84,000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99 0 8999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99 0 8999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15</w:t>
                  </w:r>
                  <w:r w:rsidR="00934E11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99 0 8888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99 0 8888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6F04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</w:t>
                  </w:r>
                  <w:r w:rsidR="006F04A1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,</w:t>
                  </w:r>
                  <w:r w:rsidR="006F04A1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6F04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</w:t>
                  </w:r>
                  <w:r w:rsidR="006F04A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</w:t>
                  </w:r>
                  <w:r w:rsidR="006F04A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6F04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 xml:space="preserve">5118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Субвенции на осуществление первичного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6F04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5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49,200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9,6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81,500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46,000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46,000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99 0 9218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46,000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99 0 9218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46,000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35,500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35,500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99 0 9247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35,500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99 0 9247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35,500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170,100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170</w:t>
                  </w:r>
                  <w:r w:rsidR="00934E11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учреждений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170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04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99 0 9315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170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99 0 9315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170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,100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6F04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1493,6</w:t>
                  </w:r>
                  <w:r w:rsidR="00934E11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238</w:t>
                  </w:r>
                  <w:r w:rsidR="00934E11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238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99 0 9351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238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99 0 9351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238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6F04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1255,6</w:t>
                  </w:r>
                  <w:r w:rsidR="00934E11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6F04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1255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550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550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6F04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</w:t>
                  </w:r>
                  <w:r w:rsidR="006F04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6F04A1" w:rsidP="006F04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учреждений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50,000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07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99 0 9431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99 0 9431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D4438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13</w:t>
                  </w:r>
                  <w:r w:rsidR="00D44385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51</w:t>
                  </w:r>
                  <w:r w:rsidR="00934E11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</w:t>
                  </w:r>
                  <w:r w:rsidR="00934E11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D4438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  <w:r w:rsidR="00D44385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51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D4438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  <w:r w:rsidR="00D44385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1033,8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525,200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508,600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289,400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287,200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B8020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2,200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B8020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B80203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195,6</w:t>
                  </w:r>
                  <w:r w:rsidR="00934E11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10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99 0 1491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99 0 1491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B80203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70,000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45,000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25,000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814E6A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10,</w:t>
                  </w:r>
                  <w:r w:rsidR="00814E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2A3E70" w:rsidTr="005820DC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98" w:type="dxa"/>
                  <w:gridSpan w:val="2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10,1</w:t>
                  </w:r>
                  <w:r w:rsidR="00934E1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934E11" w:rsidRPr="00A91986" w:rsidTr="005820DC">
              <w:trPr>
                <w:trHeight w:val="392"/>
              </w:trPr>
              <w:tc>
                <w:tcPr>
                  <w:tcW w:w="7650" w:type="dxa"/>
                  <w:gridSpan w:val="6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4E11" w:rsidRPr="002A3E70" w:rsidRDefault="00934E11" w:rsidP="00814E6A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5 </w:t>
                  </w:r>
                  <w:r w:rsidR="00814E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663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,</w:t>
                  </w:r>
                  <w:r w:rsidR="00814E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</w:tbl>
          <w:p w:rsidR="00934E11" w:rsidRDefault="00934E11" w:rsidP="005820DC">
            <w:pPr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934E11" w:rsidRDefault="00934E11" w:rsidP="00934E11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tbl>
      <w:tblPr>
        <w:tblpPr w:leftFromText="180" w:rightFromText="180" w:vertAnchor="text" w:horzAnchor="margin" w:tblpX="-844" w:tblpY="-454"/>
        <w:tblW w:w="10031" w:type="dxa"/>
        <w:tblLayout w:type="fixed"/>
        <w:tblLook w:val="0000"/>
      </w:tblPr>
      <w:tblGrid>
        <w:gridCol w:w="10031"/>
      </w:tblGrid>
      <w:tr w:rsidR="00934E11" w:rsidTr="005820DC">
        <w:trPr>
          <w:trHeight w:val="107"/>
        </w:trPr>
        <w:tc>
          <w:tcPr>
            <w:tcW w:w="10031" w:type="dxa"/>
            <w:noWrap/>
            <w:vAlign w:val="bottom"/>
          </w:tcPr>
          <w:p w:rsidR="00934E11" w:rsidRDefault="00934E11" w:rsidP="005820DC">
            <w:pPr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934E11" w:rsidRDefault="00934E11" w:rsidP="005820DC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Приложение11</w:t>
            </w:r>
          </w:p>
          <w:p w:rsidR="00934E11" w:rsidRDefault="00934E11" w:rsidP="005820DC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 решению о бюджете</w:t>
            </w:r>
          </w:p>
          <w:p w:rsidR="00934E11" w:rsidRDefault="00934E11" w:rsidP="005820DC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Креповского сельского</w:t>
            </w:r>
          </w:p>
          <w:p w:rsidR="00934E11" w:rsidRDefault="00934E11" w:rsidP="005820DC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поселения</w:t>
            </w:r>
          </w:p>
          <w:p w:rsidR="00934E11" w:rsidRDefault="00814E6A" w:rsidP="005820DC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05</w:t>
            </w:r>
            <w:r w:rsidR="00934E11">
              <w:rPr>
                <w:rFonts w:ascii="Calibri" w:eastAsia="Calibri" w:hAnsi="Calibri" w:cs="Times New Roman"/>
              </w:rPr>
              <w:t xml:space="preserve"> декабря 201</w:t>
            </w:r>
            <w:r>
              <w:rPr>
                <w:rFonts w:ascii="Calibri" w:eastAsia="Calibri" w:hAnsi="Calibri" w:cs="Times New Roman"/>
              </w:rPr>
              <w:t>4г.№5</w:t>
            </w:r>
            <w:r w:rsidR="00934E11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14</w:t>
            </w:r>
          </w:p>
          <w:p w:rsidR="00934E11" w:rsidRDefault="00934E11" w:rsidP="005820DC">
            <w:pPr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934E11" w:rsidRDefault="00934E11" w:rsidP="00814E6A">
            <w:pPr>
              <w:jc w:val="center"/>
              <w:rPr>
                <w:rFonts w:ascii="Calibri" w:eastAsia="Calibri" w:hAnsi="Calibri" w:cs="Times New Roman"/>
                <w:b/>
                <w:bCs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</w:t>
            </w:r>
            <w:r w:rsidR="00814E6A">
              <w:rPr>
                <w:rFonts w:ascii="Calibri" w:eastAsia="Calibri" w:hAnsi="Calibri" w:cs="Times New Roman"/>
                <w:b/>
                <w:bCs/>
                <w:szCs w:val="28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>-201</w:t>
            </w:r>
            <w:r w:rsidR="00814E6A">
              <w:rPr>
                <w:rFonts w:ascii="Calibri" w:eastAsia="Calibri" w:hAnsi="Calibri" w:cs="Times New Roman"/>
                <w:b/>
                <w:bCs/>
                <w:szCs w:val="28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годы.</w:t>
            </w:r>
          </w:p>
          <w:p w:rsidR="00934E11" w:rsidRDefault="00934E11" w:rsidP="005820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"/>
              <w:gridCol w:w="986"/>
              <w:gridCol w:w="1026"/>
              <w:gridCol w:w="774"/>
              <w:gridCol w:w="3595"/>
              <w:gridCol w:w="1260"/>
              <w:gridCol w:w="1260"/>
              <w:gridCol w:w="29"/>
            </w:tblGrid>
            <w:tr w:rsidR="00934E11" w:rsidRPr="002A3E70" w:rsidTr="005820DC">
              <w:trPr>
                <w:trHeight w:val="481"/>
              </w:trPr>
              <w:tc>
                <w:tcPr>
                  <w:tcW w:w="988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774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3595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814E6A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 w:rsidR="00814E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(тыс.руб.)</w:t>
                  </w:r>
                </w:p>
              </w:tc>
              <w:tc>
                <w:tcPr>
                  <w:tcW w:w="1289" w:type="dxa"/>
                  <w:gridSpan w:val="2"/>
                  <w:vMerge w:val="restart"/>
                  <w:shd w:val="clear" w:color="auto" w:fill="auto"/>
                  <w:vAlign w:val="center"/>
                </w:tcPr>
                <w:p w:rsidR="00934E11" w:rsidRPr="002A3E70" w:rsidRDefault="00934E11" w:rsidP="00814E6A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 w:rsidR="00814E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(тыс.руб.)</w:t>
                  </w:r>
                </w:p>
              </w:tc>
            </w:tr>
            <w:tr w:rsidR="00934E11" w:rsidRPr="002A3E70" w:rsidTr="005820DC">
              <w:trPr>
                <w:trHeight w:val="481"/>
              </w:trPr>
              <w:tc>
                <w:tcPr>
                  <w:tcW w:w="988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4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595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Merge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30"/>
              </w:trPr>
              <w:tc>
                <w:tcPr>
                  <w:tcW w:w="7369" w:type="dxa"/>
                  <w:gridSpan w:val="5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D4438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2021,</w:t>
                  </w:r>
                  <w:r w:rsidR="00D44385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2071,6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1755,0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1840,5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90 0 0003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90 0 0003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1065,9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1156,9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направления обеспечения деятельности органов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1065,9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1156,9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1065,9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1156,9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1065,9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1149,3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99 0 7001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D44385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99 0 7001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814E6A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99 0 0010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Проведение выборов высшего должностного лица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муниципального образования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99 0 0010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2,100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99 0 8999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99 0 8999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99 0 8888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99 0 8888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59,3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56,60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59,300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56,600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59,300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56,600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59,300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56,600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56,500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56,500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99 9 5118 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2,900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2,900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гражданская оборона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99 0 9218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99 0 9218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99 0 9247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99 0 9247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207,400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169,000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207,400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169,000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207,400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169,000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99 0 9315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207,400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169,000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99 0 9315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207,400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169,000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99 0 9338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архитектуры и градостроительства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99 0 9338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99 0 9351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99 0 9351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99 0 9604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99 0 9604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99 0 9605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99 0 9605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99 0 9431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99 0 9431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99 0 0442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99 0 8099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99 0 1491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99 0 1491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99 0 9512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99 0 9450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средств массовой информации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2A3E70" w:rsidTr="005820DC">
              <w:trPr>
                <w:gridAfter w:val="1"/>
                <w:wAfter w:w="29" w:type="dxa"/>
                <w:trHeight w:val="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99 0 9450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595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934E11" w:rsidRPr="00A91986" w:rsidTr="005820DC">
              <w:trPr>
                <w:gridAfter w:val="1"/>
                <w:wAfter w:w="29" w:type="dxa"/>
                <w:trHeight w:val="20"/>
              </w:trPr>
              <w:tc>
                <w:tcPr>
                  <w:tcW w:w="7369" w:type="dxa"/>
                  <w:gridSpan w:val="5"/>
                  <w:shd w:val="clear" w:color="auto" w:fill="auto"/>
                  <w:vAlign w:val="center"/>
                </w:tcPr>
                <w:p w:rsidR="00934E11" w:rsidRPr="002A3E70" w:rsidRDefault="00934E11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2A3E70" w:rsidRDefault="00FC14B2" w:rsidP="00D44385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2021,</w:t>
                  </w:r>
                  <w:r w:rsidR="00D44385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34E11" w:rsidRPr="00A91986" w:rsidRDefault="00FC14B2" w:rsidP="005820DC">
                  <w:pPr>
                    <w:framePr w:hSpace="180" w:wrap="around" w:vAnchor="text" w:hAnchor="margin" w:x="-844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FC14B2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2071,600</w:t>
                  </w:r>
                </w:p>
              </w:tc>
            </w:tr>
          </w:tbl>
          <w:p w:rsidR="00934E11" w:rsidRDefault="00934E11" w:rsidP="005820DC">
            <w:pPr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934E11" w:rsidRDefault="00934E11" w:rsidP="00934E11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34E11" w:rsidRDefault="00934E11" w:rsidP="00934E11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34E11" w:rsidRDefault="00934E11" w:rsidP="00934E11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34E11" w:rsidRDefault="00934E11" w:rsidP="00934E1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napToGrid w:val="0"/>
          <w:color w:val="000000"/>
          <w:szCs w:val="28"/>
        </w:rPr>
        <w:t xml:space="preserve">                                                              </w:t>
      </w:r>
    </w:p>
    <w:p w:rsidR="00934E11" w:rsidRDefault="00934E11" w:rsidP="00934E11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FC14B2" w:rsidRDefault="00FC14B2" w:rsidP="00934E11">
      <w:pPr>
        <w:jc w:val="right"/>
        <w:rPr>
          <w:rFonts w:ascii="Calibri" w:eastAsia="Calibri" w:hAnsi="Calibri" w:cs="Times New Roman"/>
        </w:rPr>
      </w:pPr>
    </w:p>
    <w:p w:rsidR="00FC14B2" w:rsidRDefault="00FC14B2" w:rsidP="00FC14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Глава Креповского сельского поселения                                                    А.П.Щелконогов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 12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Совета депутатов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Креповского сельского поселения 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№ </w:t>
      </w:r>
      <w:r w:rsidR="00FC14B2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/</w:t>
      </w:r>
      <w:r w:rsidR="00FC14B2">
        <w:rPr>
          <w:rFonts w:ascii="Calibri" w:eastAsia="Calibri" w:hAnsi="Calibri" w:cs="Times New Roman"/>
        </w:rPr>
        <w:t>14</w:t>
      </w:r>
      <w:r>
        <w:rPr>
          <w:rFonts w:ascii="Calibri" w:eastAsia="Calibri" w:hAnsi="Calibri" w:cs="Times New Roman"/>
        </w:rPr>
        <w:t xml:space="preserve">от </w:t>
      </w:r>
      <w:r w:rsidR="00FC14B2">
        <w:rPr>
          <w:rFonts w:ascii="Calibri" w:eastAsia="Calibri" w:hAnsi="Calibri" w:cs="Times New Roman"/>
        </w:rPr>
        <w:t>05</w:t>
      </w:r>
      <w:r>
        <w:rPr>
          <w:rFonts w:ascii="Calibri" w:eastAsia="Calibri" w:hAnsi="Calibri" w:cs="Times New Roman"/>
        </w:rPr>
        <w:t>.12.201</w:t>
      </w:r>
      <w:r w:rsidR="00FC14B2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г</w:t>
      </w: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right"/>
        <w:rPr>
          <w:rFonts w:ascii="Calibri" w:eastAsia="Calibri" w:hAnsi="Calibri" w:cs="Times New Roman"/>
        </w:rPr>
      </w:pPr>
    </w:p>
    <w:p w:rsidR="00934E11" w:rsidRDefault="00934E11" w:rsidP="00934E11">
      <w:pPr>
        <w:jc w:val="center"/>
        <w:rPr>
          <w:rFonts w:ascii="Arial CYR" w:eastAsia="Calibri" w:hAnsi="Arial CYR" w:cs="Arial CYR"/>
          <w:sz w:val="20"/>
        </w:rPr>
      </w:pPr>
      <w:r>
        <w:rPr>
          <w:rFonts w:ascii="Calibri" w:eastAsia="Calibri" w:hAnsi="Calibri" w:cs="Times New Roman"/>
          <w:b/>
        </w:rPr>
        <w:t>Предельная штатная численность муниципальных служащих Администрации Креповского сельского поселения</w:t>
      </w:r>
      <w:r>
        <w:rPr>
          <w:rFonts w:ascii="Arial CYR" w:eastAsia="Calibri" w:hAnsi="Arial CYR" w:cs="Arial CYR"/>
          <w:sz w:val="20"/>
        </w:rPr>
        <w:t xml:space="preserve"> </w:t>
      </w:r>
      <w:r w:rsidRPr="00105F13">
        <w:rPr>
          <w:rFonts w:ascii="Calibri" w:eastAsia="Calibri" w:hAnsi="Calibri" w:cs="Times New Roman"/>
          <w:b/>
        </w:rPr>
        <w:t>Урюпинского муниципального района Волгоградской области</w:t>
      </w:r>
      <w:r>
        <w:rPr>
          <w:rFonts w:ascii="Arial CYR" w:eastAsia="Calibri" w:hAnsi="Arial CYR" w:cs="Arial CYR"/>
          <w:sz w:val="20"/>
        </w:rPr>
        <w:t>.</w:t>
      </w:r>
    </w:p>
    <w:p w:rsidR="00934E11" w:rsidRDefault="00934E11" w:rsidP="00934E11">
      <w:pPr>
        <w:jc w:val="center"/>
        <w:rPr>
          <w:rFonts w:ascii="Arial CYR" w:eastAsia="Calibri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4077"/>
        <w:gridCol w:w="1985"/>
      </w:tblGrid>
      <w:tr w:rsidR="00934E11" w:rsidRPr="00FE2482" w:rsidTr="005820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105F13" w:rsidRDefault="00934E11" w:rsidP="005820DC">
            <w:pPr>
              <w:tabs>
                <w:tab w:val="left" w:pos="183"/>
              </w:tabs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Раздел. подраздел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105F13" w:rsidRDefault="00934E11" w:rsidP="005820DC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105F13" w:rsidRDefault="00934E11" w:rsidP="005820DC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Количество штатных единиц</w:t>
            </w:r>
          </w:p>
        </w:tc>
      </w:tr>
      <w:tr w:rsidR="00934E11" w:rsidRPr="00FE2482" w:rsidTr="005820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105F13" w:rsidRDefault="00934E11" w:rsidP="005820D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FE2482" w:rsidRDefault="00934E11" w:rsidP="005820DC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FE2482" w:rsidRDefault="00934E11" w:rsidP="005820DC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</w:tr>
      <w:tr w:rsidR="00934E11" w:rsidRPr="00FE2482" w:rsidTr="005820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105F13" w:rsidRDefault="00934E11" w:rsidP="005820D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FE2482" w:rsidRDefault="00934E11" w:rsidP="005820DC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 w:rsidRPr="006D49D6">
              <w:rPr>
                <w:rFonts w:ascii="Calibri" w:eastAsia="Calibri" w:hAnsi="Calibri" w:cs="Times New Roman"/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1" w:rsidRPr="00FE2482" w:rsidRDefault="00934E11" w:rsidP="005820DC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>
              <w:rPr>
                <w:rFonts w:ascii="Arial CYR" w:eastAsia="Calibri" w:hAnsi="Arial CYR" w:cs="Arial CYR"/>
                <w:sz w:val="20"/>
              </w:rPr>
              <w:t>4</w:t>
            </w:r>
          </w:p>
        </w:tc>
      </w:tr>
    </w:tbl>
    <w:p w:rsidR="00934E11" w:rsidRDefault="00934E11" w:rsidP="00934E11">
      <w:pPr>
        <w:rPr>
          <w:rFonts w:ascii="Calibri" w:eastAsia="Calibri" w:hAnsi="Calibri" w:cs="Times New Roman"/>
        </w:rPr>
      </w:pPr>
    </w:p>
    <w:p w:rsidR="00934E11" w:rsidRDefault="00934E11" w:rsidP="00934E11">
      <w:pPr>
        <w:rPr>
          <w:rFonts w:ascii="Calibri" w:eastAsia="Calibri" w:hAnsi="Calibri" w:cs="Times New Roman"/>
        </w:rPr>
      </w:pPr>
    </w:p>
    <w:p w:rsidR="00934E11" w:rsidRDefault="00934E11" w:rsidP="00934E11">
      <w:pPr>
        <w:rPr>
          <w:rFonts w:ascii="Calibri" w:eastAsia="Calibri" w:hAnsi="Calibri" w:cs="Times New Roman"/>
        </w:rPr>
      </w:pPr>
    </w:p>
    <w:p w:rsidR="00934E11" w:rsidRDefault="00934E11" w:rsidP="00934E1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Глава Креповского </w:t>
      </w:r>
    </w:p>
    <w:p w:rsidR="00934E11" w:rsidRDefault="00934E11" w:rsidP="00934E1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сельского поселения                                                                                </w:t>
      </w:r>
      <w:r w:rsidR="00FC14B2">
        <w:rPr>
          <w:rFonts w:ascii="Calibri" w:eastAsia="Calibri" w:hAnsi="Calibri" w:cs="Times New Roman"/>
        </w:rPr>
        <w:t>А.П.Щелконогов</w:t>
      </w:r>
    </w:p>
    <w:p w:rsidR="00601A65" w:rsidRDefault="00601A65" w:rsidP="005C6EFE">
      <w:pPr>
        <w:jc w:val="right"/>
        <w:rPr>
          <w:b/>
        </w:rPr>
      </w:pPr>
    </w:p>
    <w:p w:rsidR="009712BF" w:rsidRPr="0071703E" w:rsidRDefault="009712BF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9712BF" w:rsidRPr="0071703E" w:rsidSect="00614563">
      <w:footerReference w:type="default" r:id="rId8"/>
      <w:pgSz w:w="11906" w:h="16838"/>
      <w:pgMar w:top="54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76" w:rsidRDefault="001E0D76" w:rsidP="00271D61">
      <w:pPr>
        <w:spacing w:after="0" w:line="240" w:lineRule="auto"/>
      </w:pPr>
      <w:r>
        <w:separator/>
      </w:r>
    </w:p>
  </w:endnote>
  <w:endnote w:type="continuationSeparator" w:id="1">
    <w:p w:rsidR="001E0D76" w:rsidRDefault="001E0D76" w:rsidP="0027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331"/>
      <w:docPartObj>
        <w:docPartGallery w:val="Page Numbers (Bottom of Page)"/>
        <w:docPartUnique/>
      </w:docPartObj>
    </w:sdtPr>
    <w:sdtContent>
      <w:p w:rsidR="001E5AF0" w:rsidRDefault="001E5AF0">
        <w:pPr>
          <w:pStyle w:val="a7"/>
          <w:jc w:val="right"/>
        </w:pPr>
        <w:fldSimple w:instr=" PAGE   \* MERGEFORMAT ">
          <w:r w:rsidR="007D547F">
            <w:rPr>
              <w:noProof/>
            </w:rPr>
            <w:t>5</w:t>
          </w:r>
        </w:fldSimple>
      </w:p>
    </w:sdtContent>
  </w:sdt>
  <w:p w:rsidR="001E5AF0" w:rsidRDefault="001E5A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76" w:rsidRDefault="001E0D76" w:rsidP="00271D61">
      <w:pPr>
        <w:spacing w:after="0" w:line="240" w:lineRule="auto"/>
      </w:pPr>
      <w:r>
        <w:separator/>
      </w:r>
    </w:p>
  </w:footnote>
  <w:footnote w:type="continuationSeparator" w:id="1">
    <w:p w:rsidR="001E0D76" w:rsidRDefault="001E0D76" w:rsidP="0027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9C166F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71E379A"/>
    <w:multiLevelType w:val="hybridMultilevel"/>
    <w:tmpl w:val="C99AA39E"/>
    <w:lvl w:ilvl="0" w:tplc="0674D8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56F0"/>
    <w:multiLevelType w:val="hybridMultilevel"/>
    <w:tmpl w:val="77100156"/>
    <w:lvl w:ilvl="0" w:tplc="78329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28280">
      <w:numFmt w:val="none"/>
      <w:lvlText w:val=""/>
      <w:lvlJc w:val="left"/>
      <w:pPr>
        <w:tabs>
          <w:tab w:val="num" w:pos="360"/>
        </w:tabs>
      </w:pPr>
    </w:lvl>
    <w:lvl w:ilvl="2" w:tplc="F926BC4E">
      <w:numFmt w:val="none"/>
      <w:lvlText w:val=""/>
      <w:lvlJc w:val="left"/>
      <w:pPr>
        <w:tabs>
          <w:tab w:val="num" w:pos="360"/>
        </w:tabs>
      </w:pPr>
    </w:lvl>
    <w:lvl w:ilvl="3" w:tplc="B366BC82">
      <w:numFmt w:val="none"/>
      <w:lvlText w:val=""/>
      <w:lvlJc w:val="left"/>
      <w:pPr>
        <w:tabs>
          <w:tab w:val="num" w:pos="360"/>
        </w:tabs>
      </w:pPr>
    </w:lvl>
    <w:lvl w:ilvl="4" w:tplc="679C55F8">
      <w:numFmt w:val="none"/>
      <w:lvlText w:val=""/>
      <w:lvlJc w:val="left"/>
      <w:pPr>
        <w:tabs>
          <w:tab w:val="num" w:pos="360"/>
        </w:tabs>
      </w:pPr>
    </w:lvl>
    <w:lvl w:ilvl="5" w:tplc="901877EA">
      <w:numFmt w:val="none"/>
      <w:lvlText w:val=""/>
      <w:lvlJc w:val="left"/>
      <w:pPr>
        <w:tabs>
          <w:tab w:val="num" w:pos="360"/>
        </w:tabs>
      </w:pPr>
    </w:lvl>
    <w:lvl w:ilvl="6" w:tplc="E4728156">
      <w:numFmt w:val="none"/>
      <w:lvlText w:val=""/>
      <w:lvlJc w:val="left"/>
      <w:pPr>
        <w:tabs>
          <w:tab w:val="num" w:pos="360"/>
        </w:tabs>
      </w:pPr>
    </w:lvl>
    <w:lvl w:ilvl="7" w:tplc="2140E410">
      <w:numFmt w:val="none"/>
      <w:lvlText w:val=""/>
      <w:lvlJc w:val="left"/>
      <w:pPr>
        <w:tabs>
          <w:tab w:val="num" w:pos="360"/>
        </w:tabs>
      </w:pPr>
    </w:lvl>
    <w:lvl w:ilvl="8" w:tplc="FF38C4B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EA74FAB"/>
    <w:multiLevelType w:val="hybridMultilevel"/>
    <w:tmpl w:val="4A6C723E"/>
    <w:lvl w:ilvl="0" w:tplc="24B82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827CE"/>
    <w:multiLevelType w:val="hybridMultilevel"/>
    <w:tmpl w:val="8EDC0546"/>
    <w:lvl w:ilvl="0" w:tplc="B6B2544E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11F9406F"/>
    <w:multiLevelType w:val="hybridMultilevel"/>
    <w:tmpl w:val="46DE2412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FA683A"/>
    <w:multiLevelType w:val="multilevel"/>
    <w:tmpl w:val="8F9A7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E40CA"/>
    <w:multiLevelType w:val="multilevel"/>
    <w:tmpl w:val="9AE82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82525"/>
    <w:multiLevelType w:val="hybridMultilevel"/>
    <w:tmpl w:val="0A884D7E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F62F3C"/>
    <w:multiLevelType w:val="multilevel"/>
    <w:tmpl w:val="893094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8D5729"/>
    <w:multiLevelType w:val="hybridMultilevel"/>
    <w:tmpl w:val="8B00E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5E2B4D"/>
    <w:multiLevelType w:val="hybridMultilevel"/>
    <w:tmpl w:val="C740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830F1"/>
    <w:multiLevelType w:val="hybridMultilevel"/>
    <w:tmpl w:val="A606A3C6"/>
    <w:lvl w:ilvl="0" w:tplc="36780B8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38E85983"/>
    <w:multiLevelType w:val="hybridMultilevel"/>
    <w:tmpl w:val="466C168A"/>
    <w:lvl w:ilvl="0" w:tplc="D266318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9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AA449B"/>
    <w:multiLevelType w:val="hybridMultilevel"/>
    <w:tmpl w:val="4DF89C20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>
    <w:nsid w:val="47427C2B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11A04"/>
    <w:multiLevelType w:val="hybridMultilevel"/>
    <w:tmpl w:val="EB70B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3D51A0"/>
    <w:multiLevelType w:val="hybridMultilevel"/>
    <w:tmpl w:val="CAD012A0"/>
    <w:lvl w:ilvl="0" w:tplc="AB8CB5D2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4">
    <w:nsid w:val="4FBE70ED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9F68D1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8F70AF"/>
    <w:multiLevelType w:val="hybridMultilevel"/>
    <w:tmpl w:val="5B6A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D30B60"/>
    <w:multiLevelType w:val="hybridMultilevel"/>
    <w:tmpl w:val="2E3295A2"/>
    <w:lvl w:ilvl="0" w:tplc="C16280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D764CEC"/>
    <w:multiLevelType w:val="hybridMultilevel"/>
    <w:tmpl w:val="8F006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7621C"/>
    <w:multiLevelType w:val="hybridMultilevel"/>
    <w:tmpl w:val="004CD7DC"/>
    <w:lvl w:ilvl="0" w:tplc="C16280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4238F"/>
    <w:multiLevelType w:val="hybridMultilevel"/>
    <w:tmpl w:val="D096BE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3F6154E"/>
    <w:multiLevelType w:val="hybridMultilevel"/>
    <w:tmpl w:val="009A5C8A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642404F0"/>
    <w:multiLevelType w:val="hybridMultilevel"/>
    <w:tmpl w:val="8CF075EA"/>
    <w:lvl w:ilvl="0" w:tplc="5D001E4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374D56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>
    <w:nsid w:val="67556BA0"/>
    <w:multiLevelType w:val="hybridMultilevel"/>
    <w:tmpl w:val="1AF81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D5DB0"/>
    <w:multiLevelType w:val="hybridMultilevel"/>
    <w:tmpl w:val="72A4681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C1628078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8">
    <w:nsid w:val="6B2C4946"/>
    <w:multiLevelType w:val="hybridMultilevel"/>
    <w:tmpl w:val="1C0C3FC6"/>
    <w:lvl w:ilvl="0" w:tplc="507AF1D2">
      <w:start w:val="13"/>
      <w:numFmt w:val="decimal"/>
      <w:lvlText w:val="%1"/>
      <w:lvlJc w:val="left"/>
      <w:pPr>
        <w:tabs>
          <w:tab w:val="num" w:pos="2580"/>
        </w:tabs>
        <w:ind w:left="2580" w:hanging="2220"/>
      </w:pPr>
    </w:lvl>
    <w:lvl w:ilvl="1" w:tplc="24B82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3E57D1"/>
    <w:multiLevelType w:val="multilevel"/>
    <w:tmpl w:val="8592A6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0966BED"/>
    <w:multiLevelType w:val="hybridMultilevel"/>
    <w:tmpl w:val="895CEF7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1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9"/>
  </w:num>
  <w:num w:numId="4">
    <w:abstractNumId w:val="21"/>
  </w:num>
  <w:num w:numId="5">
    <w:abstractNumId w:val="16"/>
  </w:num>
  <w:num w:numId="6">
    <w:abstractNumId w:val="3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0"/>
  </w:num>
  <w:num w:numId="12">
    <w:abstractNumId w:val="20"/>
  </w:num>
  <w:num w:numId="13">
    <w:abstractNumId w:val="31"/>
  </w:num>
  <w:num w:numId="14">
    <w:abstractNumId w:val="3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3"/>
  </w:num>
  <w:num w:numId="19">
    <w:abstractNumId w:val="15"/>
  </w:num>
  <w:num w:numId="20">
    <w:abstractNumId w:val="29"/>
  </w:num>
  <w:num w:numId="21">
    <w:abstractNumId w:val="23"/>
  </w:num>
  <w:num w:numId="22">
    <w:abstractNumId w:val="38"/>
  </w:num>
  <w:num w:numId="23">
    <w:abstractNumId w:val="6"/>
  </w:num>
  <w:num w:numId="24">
    <w:abstractNumId w:val="22"/>
  </w:num>
  <w:num w:numId="25">
    <w:abstractNumId w:val="36"/>
  </w:num>
  <w:num w:numId="26">
    <w:abstractNumId w:val="26"/>
  </w:num>
  <w:num w:numId="27">
    <w:abstractNumId w:val="43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2"/>
  </w:num>
  <w:num w:numId="31">
    <w:abstractNumId w:val="4"/>
  </w:num>
  <w:num w:numId="32">
    <w:abstractNumId w:val="5"/>
  </w:num>
  <w:num w:numId="33">
    <w:abstractNumId w:val="2"/>
  </w:num>
  <w:num w:numId="34">
    <w:abstractNumId w:val="24"/>
  </w:num>
  <w:num w:numId="35">
    <w:abstractNumId w:val="1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2"/>
  </w:num>
  <w:num w:numId="39">
    <w:abstractNumId w:val="33"/>
  </w:num>
  <w:num w:numId="40">
    <w:abstractNumId w:val="27"/>
  </w:num>
  <w:num w:numId="41">
    <w:abstractNumId w:val="30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0"/>
  </w:num>
  <w:num w:numId="45">
    <w:abstractNumId w:val="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FE"/>
    <w:rsid w:val="00007A68"/>
    <w:rsid w:val="000C4953"/>
    <w:rsid w:val="000C7017"/>
    <w:rsid w:val="000D06C5"/>
    <w:rsid w:val="000E22B6"/>
    <w:rsid w:val="000F2510"/>
    <w:rsid w:val="001A2B6F"/>
    <w:rsid w:val="001E0D76"/>
    <w:rsid w:val="001E5AF0"/>
    <w:rsid w:val="001E71A0"/>
    <w:rsid w:val="00200992"/>
    <w:rsid w:val="002104F8"/>
    <w:rsid w:val="00213B82"/>
    <w:rsid w:val="002246C8"/>
    <w:rsid w:val="002461BF"/>
    <w:rsid w:val="00271D61"/>
    <w:rsid w:val="00283570"/>
    <w:rsid w:val="002C49D4"/>
    <w:rsid w:val="003152A1"/>
    <w:rsid w:val="00323823"/>
    <w:rsid w:val="00330113"/>
    <w:rsid w:val="003943FF"/>
    <w:rsid w:val="003C09FB"/>
    <w:rsid w:val="003C4B25"/>
    <w:rsid w:val="003D389E"/>
    <w:rsid w:val="003E20C9"/>
    <w:rsid w:val="003F4CAD"/>
    <w:rsid w:val="004045A1"/>
    <w:rsid w:val="00486667"/>
    <w:rsid w:val="004E53C3"/>
    <w:rsid w:val="005039AF"/>
    <w:rsid w:val="0050478B"/>
    <w:rsid w:val="00511933"/>
    <w:rsid w:val="00553F7A"/>
    <w:rsid w:val="00562EB6"/>
    <w:rsid w:val="005820DC"/>
    <w:rsid w:val="00592108"/>
    <w:rsid w:val="005A0723"/>
    <w:rsid w:val="005B26C3"/>
    <w:rsid w:val="005C6EFE"/>
    <w:rsid w:val="00601A65"/>
    <w:rsid w:val="0060424F"/>
    <w:rsid w:val="00614563"/>
    <w:rsid w:val="006565D9"/>
    <w:rsid w:val="00677913"/>
    <w:rsid w:val="006B77DD"/>
    <w:rsid w:val="006F04A1"/>
    <w:rsid w:val="00774163"/>
    <w:rsid w:val="007747C2"/>
    <w:rsid w:val="00783C4A"/>
    <w:rsid w:val="007D205E"/>
    <w:rsid w:val="007D2B64"/>
    <w:rsid w:val="007D5133"/>
    <w:rsid w:val="007D547F"/>
    <w:rsid w:val="007F176B"/>
    <w:rsid w:val="00814E6A"/>
    <w:rsid w:val="00817845"/>
    <w:rsid w:val="0083391D"/>
    <w:rsid w:val="00840AE9"/>
    <w:rsid w:val="008518BE"/>
    <w:rsid w:val="00855F8A"/>
    <w:rsid w:val="0086737F"/>
    <w:rsid w:val="008A5A0C"/>
    <w:rsid w:val="008E38B2"/>
    <w:rsid w:val="008F0B4E"/>
    <w:rsid w:val="00922A0B"/>
    <w:rsid w:val="00934E11"/>
    <w:rsid w:val="0096522E"/>
    <w:rsid w:val="009712BF"/>
    <w:rsid w:val="009717DE"/>
    <w:rsid w:val="009F05CB"/>
    <w:rsid w:val="009F20CD"/>
    <w:rsid w:val="009F4641"/>
    <w:rsid w:val="00A136D6"/>
    <w:rsid w:val="00A17FE1"/>
    <w:rsid w:val="00A20BE8"/>
    <w:rsid w:val="00A50C82"/>
    <w:rsid w:val="00A66072"/>
    <w:rsid w:val="00A66BF2"/>
    <w:rsid w:val="00AE5E0D"/>
    <w:rsid w:val="00AF07F0"/>
    <w:rsid w:val="00AF3C93"/>
    <w:rsid w:val="00B026B1"/>
    <w:rsid w:val="00B177CF"/>
    <w:rsid w:val="00B20C1D"/>
    <w:rsid w:val="00B36B87"/>
    <w:rsid w:val="00B433FD"/>
    <w:rsid w:val="00B51A3F"/>
    <w:rsid w:val="00B80203"/>
    <w:rsid w:val="00B92A8E"/>
    <w:rsid w:val="00B9509E"/>
    <w:rsid w:val="00BC7DA5"/>
    <w:rsid w:val="00BE1800"/>
    <w:rsid w:val="00C23AE4"/>
    <w:rsid w:val="00C613B0"/>
    <w:rsid w:val="00C84BF4"/>
    <w:rsid w:val="00C85FAF"/>
    <w:rsid w:val="00CA1ACD"/>
    <w:rsid w:val="00CD27D0"/>
    <w:rsid w:val="00D147E1"/>
    <w:rsid w:val="00D44385"/>
    <w:rsid w:val="00D62092"/>
    <w:rsid w:val="00DF79AA"/>
    <w:rsid w:val="00E8605F"/>
    <w:rsid w:val="00E90234"/>
    <w:rsid w:val="00EE1A09"/>
    <w:rsid w:val="00EE4A3C"/>
    <w:rsid w:val="00F02E4A"/>
    <w:rsid w:val="00F03E2E"/>
    <w:rsid w:val="00F1222A"/>
    <w:rsid w:val="00F12FB3"/>
    <w:rsid w:val="00F372B2"/>
    <w:rsid w:val="00F47C47"/>
    <w:rsid w:val="00F55F72"/>
    <w:rsid w:val="00FA53B7"/>
    <w:rsid w:val="00FB00EC"/>
    <w:rsid w:val="00FB40A9"/>
    <w:rsid w:val="00FC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C6E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C6E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5C6EFE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EFE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C6EF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C6EFE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C6EFE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C6EFE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C6EFE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C6EF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C6E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C6EF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6EFE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6EFE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6EFE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6E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6E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5C6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EFE"/>
    <w:pPr>
      <w:ind w:left="720"/>
      <w:contextualSpacing/>
    </w:pPr>
  </w:style>
  <w:style w:type="paragraph" w:styleId="a5">
    <w:name w:val="header"/>
    <w:basedOn w:val="a"/>
    <w:link w:val="a6"/>
    <w:unhideWhenUsed/>
    <w:rsid w:val="005C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C6EFE"/>
  </w:style>
  <w:style w:type="paragraph" w:styleId="a7">
    <w:name w:val="footer"/>
    <w:basedOn w:val="a"/>
    <w:link w:val="a8"/>
    <w:unhideWhenUsed/>
    <w:rsid w:val="005C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C6EFE"/>
  </w:style>
  <w:style w:type="paragraph" w:customStyle="1" w:styleId="a9">
    <w:name w:val="Оглавление"/>
    <w:basedOn w:val="a"/>
    <w:next w:val="a"/>
    <w:rsid w:val="005C6EFE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5C6E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C6E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5C6EFE"/>
    <w:rPr>
      <w:color w:val="0000FF"/>
      <w:u w:val="single"/>
    </w:rPr>
  </w:style>
  <w:style w:type="paragraph" w:customStyle="1" w:styleId="ConsPlusNormal">
    <w:name w:val="ConsPlusNormal"/>
    <w:basedOn w:val="a"/>
    <w:rsid w:val="005C6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5C6EFE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5C6EFE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rsid w:val="005C6E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5C6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5C6EFE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5C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6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5C6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rsid w:val="005C6E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C6E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C6EFE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5C6EFE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5C6E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5C6E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5C6EFE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5C6EFE"/>
    <w:rPr>
      <w:b/>
      <w:bCs/>
    </w:rPr>
  </w:style>
  <w:style w:type="paragraph" w:customStyle="1" w:styleId="af8">
    <w:name w:val="Таблицы (моноширинный)"/>
    <w:basedOn w:val="a"/>
    <w:next w:val="a"/>
    <w:uiPriority w:val="99"/>
    <w:rsid w:val="005C6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5C6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5C6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5C6EF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5C6EF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5C6E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5C6EFE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5C6EFE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5C6EFE"/>
    <w:rPr>
      <w:sz w:val="24"/>
    </w:rPr>
  </w:style>
  <w:style w:type="character" w:customStyle="1" w:styleId="19">
    <w:name w:val="Знак Знак19"/>
    <w:uiPriority w:val="99"/>
    <w:rsid w:val="005C6EFE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5C6EFE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5C6EFE"/>
    <w:rPr>
      <w:sz w:val="24"/>
      <w:lang w:val="ru-RU" w:eastAsia="ru-RU"/>
    </w:rPr>
  </w:style>
  <w:style w:type="character" w:customStyle="1" w:styleId="15">
    <w:name w:val="Знак Знак15"/>
    <w:uiPriority w:val="99"/>
    <w:rsid w:val="005C6EFE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5C6EFE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5C6EFE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5C6EF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C6EFE"/>
    <w:rPr>
      <w:sz w:val="24"/>
      <w:lang w:val="ru-RU" w:eastAsia="ru-RU"/>
    </w:rPr>
  </w:style>
  <w:style w:type="character" w:customStyle="1" w:styleId="81">
    <w:name w:val="Знак Знак8"/>
    <w:uiPriority w:val="99"/>
    <w:rsid w:val="005C6EFE"/>
    <w:rPr>
      <w:sz w:val="16"/>
      <w:lang w:val="ru-RU" w:eastAsia="ru-RU"/>
    </w:rPr>
  </w:style>
  <w:style w:type="character" w:customStyle="1" w:styleId="71">
    <w:name w:val="Знак Знак7"/>
    <w:uiPriority w:val="99"/>
    <w:rsid w:val="005C6EFE"/>
    <w:rPr>
      <w:sz w:val="24"/>
      <w:lang w:val="ru-RU" w:eastAsia="ru-RU"/>
    </w:rPr>
  </w:style>
  <w:style w:type="character" w:customStyle="1" w:styleId="61">
    <w:name w:val="Знак Знак6"/>
    <w:uiPriority w:val="99"/>
    <w:rsid w:val="005C6EFE"/>
    <w:rPr>
      <w:sz w:val="24"/>
      <w:lang w:val="ru-RU" w:eastAsia="ru-RU"/>
    </w:rPr>
  </w:style>
  <w:style w:type="character" w:customStyle="1" w:styleId="51">
    <w:name w:val="Знак Знак5"/>
    <w:uiPriority w:val="99"/>
    <w:rsid w:val="005C6EFE"/>
    <w:rPr>
      <w:sz w:val="24"/>
      <w:lang w:val="ru-RU" w:eastAsia="ru-RU"/>
    </w:rPr>
  </w:style>
  <w:style w:type="character" w:customStyle="1" w:styleId="35">
    <w:name w:val="Знак Знак3"/>
    <w:uiPriority w:val="99"/>
    <w:rsid w:val="005C6EFE"/>
    <w:rPr>
      <w:sz w:val="24"/>
      <w:lang w:val="ru-RU" w:eastAsia="ru-RU"/>
    </w:rPr>
  </w:style>
  <w:style w:type="character" w:customStyle="1" w:styleId="afa">
    <w:name w:val="Знак Знак"/>
    <w:uiPriority w:val="99"/>
    <w:rsid w:val="005C6EFE"/>
    <w:rPr>
      <w:sz w:val="28"/>
      <w:lang w:val="ru-RU" w:eastAsia="ru-RU"/>
    </w:rPr>
  </w:style>
  <w:style w:type="character" w:styleId="afb">
    <w:name w:val="page number"/>
    <w:basedOn w:val="a0"/>
    <w:rsid w:val="005C6EFE"/>
    <w:rPr>
      <w:rFonts w:cs="Times New Roman"/>
    </w:rPr>
  </w:style>
  <w:style w:type="paragraph" w:customStyle="1" w:styleId="Caption">
    <w:name w:val="Caption таблица"/>
    <w:basedOn w:val="a"/>
    <w:uiPriority w:val="99"/>
    <w:rsid w:val="005C6EFE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5C6E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locked/>
    <w:rsid w:val="005C6EFE"/>
    <w:rPr>
      <w:rFonts w:ascii="Courier New" w:hAnsi="Courier New" w:cs="Courier New"/>
    </w:rPr>
  </w:style>
  <w:style w:type="paragraph" w:styleId="aff">
    <w:name w:val="Plain Text"/>
    <w:basedOn w:val="a"/>
    <w:link w:val="afe"/>
    <w:rsid w:val="005C6EFE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link w:val="aff"/>
    <w:uiPriority w:val="99"/>
    <w:semiHidden/>
    <w:rsid w:val="005C6EFE"/>
    <w:rPr>
      <w:rFonts w:ascii="Consolas" w:hAnsi="Consolas"/>
      <w:sz w:val="21"/>
      <w:szCs w:val="21"/>
    </w:rPr>
  </w:style>
  <w:style w:type="paragraph" w:customStyle="1" w:styleId="p3">
    <w:name w:val="p3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6EFE"/>
  </w:style>
  <w:style w:type="paragraph" w:customStyle="1" w:styleId="p8">
    <w:name w:val="p8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C6EFE"/>
  </w:style>
  <w:style w:type="character" w:customStyle="1" w:styleId="s6">
    <w:name w:val="s6"/>
    <w:basedOn w:val="a0"/>
    <w:rsid w:val="005C6EFE"/>
  </w:style>
  <w:style w:type="paragraph" w:customStyle="1" w:styleId="p9">
    <w:name w:val="p9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6EFE"/>
  </w:style>
  <w:style w:type="paragraph" w:customStyle="1" w:styleId="p4">
    <w:name w:val="p4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6EFE"/>
  </w:style>
  <w:style w:type="paragraph" w:customStyle="1" w:styleId="p14">
    <w:name w:val="p14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C6EFE"/>
  </w:style>
  <w:style w:type="character" w:customStyle="1" w:styleId="apple-converted-space">
    <w:name w:val="apple-converted-space"/>
    <w:basedOn w:val="a0"/>
    <w:rsid w:val="005C6EFE"/>
  </w:style>
  <w:style w:type="paragraph" w:customStyle="1" w:styleId="p19">
    <w:name w:val="p19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C6EFE"/>
  </w:style>
  <w:style w:type="paragraph" w:customStyle="1" w:styleId="p21">
    <w:name w:val="p21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C6EFE"/>
  </w:style>
  <w:style w:type="character" w:customStyle="1" w:styleId="s10">
    <w:name w:val="s10"/>
    <w:basedOn w:val="a0"/>
    <w:rsid w:val="005C6EFE"/>
  </w:style>
  <w:style w:type="character" w:customStyle="1" w:styleId="s11">
    <w:name w:val="s11"/>
    <w:basedOn w:val="a0"/>
    <w:rsid w:val="005C6EFE"/>
  </w:style>
  <w:style w:type="paragraph" w:customStyle="1" w:styleId="p22">
    <w:name w:val="p22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Гипертекстовая ссылка"/>
    <w:uiPriority w:val="99"/>
    <w:rsid w:val="005C6EFE"/>
    <w:rPr>
      <w:b/>
      <w:bCs/>
      <w:color w:val="106BBE"/>
      <w:sz w:val="26"/>
      <w:szCs w:val="26"/>
    </w:rPr>
  </w:style>
  <w:style w:type="character" w:customStyle="1" w:styleId="aff2">
    <w:name w:val="Цветовое выделение"/>
    <w:uiPriority w:val="99"/>
    <w:rsid w:val="005C6EFE"/>
    <w:rPr>
      <w:b/>
      <w:bCs/>
      <w:color w:val="26282F"/>
      <w:sz w:val="26"/>
      <w:szCs w:val="26"/>
    </w:rPr>
  </w:style>
  <w:style w:type="numbering" w:customStyle="1" w:styleId="1b">
    <w:name w:val="Нет списка1"/>
    <w:next w:val="a2"/>
    <w:uiPriority w:val="99"/>
    <w:semiHidden/>
    <w:unhideWhenUsed/>
    <w:rsid w:val="005C6EFE"/>
  </w:style>
  <w:style w:type="paragraph" w:styleId="aff3">
    <w:name w:val="Document Map"/>
    <w:basedOn w:val="a"/>
    <w:link w:val="aff4"/>
    <w:rsid w:val="00934E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rsid w:val="00934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B30F-8B76-42B1-9DB5-68EC22D2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15663</Words>
  <Characters>89283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27</cp:revision>
  <cp:lastPrinted>2014-12-16T07:53:00Z</cp:lastPrinted>
  <dcterms:created xsi:type="dcterms:W3CDTF">2014-10-14T05:43:00Z</dcterms:created>
  <dcterms:modified xsi:type="dcterms:W3CDTF">2014-12-16T08:06:00Z</dcterms:modified>
</cp:coreProperties>
</file>